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2013年湖南省普通高中学业水平考试试卷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    理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本试题卷分选择题和非选题两部分，时量90分钟，满分100分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一、选择题（本题包括16小题，每小题3分，共48分。每小题只有一个选项符合题意）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1、下列单位属于国际单位制中基本单位的是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A．牛顿         B．米           C．米/秒           D．米/秒</w:t>
      </w:r>
      <w:r>
        <w:rPr>
          <w:rFonts w:hint="eastAsia"/>
          <w:vertAlign w:val="superscript"/>
        </w:rPr>
        <w:t>2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2、两个共点力的大小分别是5N和8N，则这两个力的合力大小</w:t>
      </w:r>
      <w:r>
        <w:rPr>
          <w:rFonts w:hint="eastAsia"/>
          <w:szCs w:val="21"/>
          <w:em w:val="dot"/>
        </w:rPr>
        <w:t>不可能</w:t>
      </w:r>
      <w:r>
        <w:rPr>
          <w:rFonts w:hint="eastAsia"/>
        </w:rPr>
        <w:t>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A．5N           B．8N           C．12N            D．14N</w:t>
      </w:r>
    </w:p>
    <w:p>
      <w:pPr>
        <w:spacing w:line="360" w:lineRule="auto"/>
      </w:pPr>
      <w:r>
        <w:rPr>
          <w:rFonts w:hint="eastAsia"/>
        </w:rPr>
        <w:t>3、</w:t>
      </w:r>
      <w:r>
        <w:t>在下列图</w:t>
      </w:r>
      <w:r>
        <w:rPr>
          <w:rFonts w:hint="eastAsia"/>
        </w:rPr>
        <w:t>像</w:t>
      </w:r>
      <w:r>
        <w:t>中，</w:t>
      </w:r>
      <w:r>
        <w:rPr>
          <w:rFonts w:hint="eastAsia"/>
        </w:rPr>
        <w:t>描述质点</w:t>
      </w:r>
      <w:r>
        <w:t>做匀速直线运动的是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667885" cy="1057910"/>
            <wp:effectExtent l="0" t="0" r="18415" b="8890"/>
            <wp:docPr id="8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4、坐在行驶的公共汽车座位上的乘客认为自己是静止的，他所选择的参考系可以为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A．地面                         B．坐在他身边的乘客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C．公路边的树木                 D．公路边的房屋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5、关于行星的运动及太阳与行星间的引力，下列说法正确的是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A．所有行星绕太阳运动的轨道都是圆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B．所有行星绕太阳公转的周期都相同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C．太阳与行星间引力的方向沿着二者的连线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D．太阳对行星的引力大于行星对太阳的引力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6、物体的惯性大小取决于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A．物体的运动速度             B．物体的质量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C．物体的加速度               D．物体受到的合力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7、如图所示，一个木箱静止在倾角为</w:t>
      </w:r>
      <w:r>
        <w:rPr>
          <w:i/>
        </w:rPr>
        <w:t>θ</w:t>
      </w:r>
      <w:r>
        <w:rPr>
          <w:rFonts w:hint="eastAsia"/>
        </w:rPr>
        <w:t>的固定斜面上，则</w:t>
      </w:r>
    </w:p>
    <w:p>
      <w:pPr>
        <w:spacing w:line="360" w:lineRule="auto"/>
        <w:rPr>
          <w:rFonts w:hint="eastAsia"/>
        </w:rPr>
      </w:pPr>
      <w:bookmarkStart w:id="0" w:name="_GoBack"/>
      <w:r>
        <w:rPr>
          <w:lang w:val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91440</wp:posOffset>
            </wp:positionV>
            <wp:extent cx="1600200" cy="909955"/>
            <wp:effectExtent l="0" t="0" r="0" b="4445"/>
            <wp:wrapSquare wrapText="bothSides"/>
            <wp:docPr id="7" name="图片 2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WOCRTEMP_ROC20"/>
                    <pic:cNvPicPr>
                      <a:picLocks noChangeAspect="1"/>
                    </pic:cNvPicPr>
                  </pic:nvPicPr>
                  <pic:blipFill>
                    <a:blip r:embed="rId5">
                      <a:lum bright="23999"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 xml:space="preserve">   A．木箱受到四个力作用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B．木箱受到两个力作用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C．木箱一定受到摩擦力作用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D．木箱所受的合力不等于零</w:t>
      </w:r>
    </w:p>
    <w:p>
      <w:pPr>
        <w:spacing w:line="360" w:lineRule="auto"/>
        <w:ind w:left="315" w:hanging="315" w:hangingChars="150"/>
        <w:rPr>
          <w:rFonts w:hint="eastAsia"/>
        </w:rPr>
      </w:pPr>
      <w:r>
        <w:rPr>
          <w:rFonts w:hint="eastAsia"/>
        </w:rPr>
        <w:t>8、在《探究小车速度随时间变化的规律》和《探究加速度与力、质量的关系》等实验中都用到了电磁打点计时器，电磁打点计时器使用的电源应是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A．6V以下的交流电源           B．6V以下的直流电源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C．220V的交流电源             D．220V的直流电源</w:t>
      </w:r>
    </w:p>
    <w:p>
      <w:pPr>
        <w:spacing w:line="360" w:lineRule="auto"/>
        <w:ind w:left="315" w:hanging="315" w:hangingChars="150"/>
        <w:rPr>
          <w:rFonts w:hint="eastAsia"/>
        </w:rPr>
      </w:pPr>
      <w:r>
        <w:rPr>
          <w:rFonts w:hint="eastAsia"/>
        </w:rPr>
        <w:t>9、如图所示，让质量相同的物体沿高度相同，倾角不同的斜面从顶端运动到底端，下列说法正确的是</w:t>
      </w:r>
    </w:p>
    <w:p>
      <w:pPr>
        <w:spacing w:line="360" w:lineRule="auto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55245</wp:posOffset>
            </wp:positionV>
            <wp:extent cx="2057400" cy="1007745"/>
            <wp:effectExtent l="0" t="0" r="0" b="1905"/>
            <wp:wrapSquare wrapText="bothSides"/>
            <wp:docPr id="6" name="图片 3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WOCRTEMP_ROC30"/>
                    <pic:cNvPicPr>
                      <a:picLocks noChangeAspect="1"/>
                    </pic:cNvPicPr>
                  </pic:nvPicPr>
                  <pic:blipFill>
                    <a:blip r:embed="rId6">
                      <a:lum bright="17999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A．甲图中重力做的功最多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B．乙图中重力做的功最多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C．丙图中重力做的功最多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D．重力做的功一样多</w:t>
      </w:r>
    </w:p>
    <w:p>
      <w:pPr>
        <w:spacing w:line="360" w:lineRule="auto"/>
        <w:ind w:left="315" w:hanging="315" w:hangingChars="150"/>
        <w:rPr>
          <w:rFonts w:hint="eastAsia"/>
        </w:rPr>
      </w:pPr>
      <w:r>
        <w:rPr>
          <w:rFonts w:hint="eastAsia"/>
        </w:rPr>
        <w:t>10、狗拉着雪撬在水平雪地上做匀速圆周运动，关于雪撬的运动和受力情况，下列说法正确的是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A．雪撬的速度不变                B．雪撬受到的阻力不变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C．雪撬的加速度大小不变          D．狗对雪撬拉力的方向不变</w:t>
      </w:r>
    </w:p>
    <w:p>
      <w:pPr>
        <w:spacing w:line="360" w:lineRule="auto"/>
        <w:ind w:left="315" w:hanging="315" w:hangingChars="150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396240</wp:posOffset>
            </wp:positionV>
            <wp:extent cx="1266825" cy="1457325"/>
            <wp:effectExtent l="0" t="0" r="9525" b="9525"/>
            <wp:wrapSquare wrapText="bothSides"/>
            <wp:docPr id="5" name="图片 4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HWOCRTEMP_ROC40"/>
                    <pic:cNvPicPr>
                      <a:picLocks noChangeAspect="1"/>
                    </pic:cNvPicPr>
                  </pic:nvPicPr>
                  <pic:blipFill>
                    <a:blip r:embed="rId7">
                      <a:lum bright="23999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11、把一个小球放在光滑的玻璃漏斗中，晃动漏斗，可使小球沿漏斗壁在某一水平面内做匀速圆周运动。如图所示，关于小球的受力情况，下列说法正确的是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A．重力、漏斗壁的支持力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B．重力、漏斗壁的支持力及向心力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C．重力、漏斗壁的支持力、摩擦力及向心力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D．小球受到的合力为零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12、在《验证机械能守恒定律》的实验中，下列说法正确的是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A．先释放纸带，后接通电源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B．用天平测量重物质量，用秒表测量重物下落时间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C．打点计时器必须竖直安装，使两限位孔在同一竖直线上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D．重物动能的增加量一定大于重力势能的减小量</w:t>
      </w:r>
    </w:p>
    <w:p>
      <w:pPr>
        <w:spacing w:line="360" w:lineRule="auto"/>
        <w:ind w:left="315" w:hanging="315" w:hangingChars="150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1168400</wp:posOffset>
            </wp:positionV>
            <wp:extent cx="1133475" cy="1287780"/>
            <wp:effectExtent l="0" t="0" r="9525" b="7620"/>
            <wp:wrapSquare wrapText="bothSides"/>
            <wp:docPr id="10" name="图片 5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HWOCRTEMP_ROC00"/>
                    <pic:cNvPicPr>
                      <a:picLocks noChangeAspect="1"/>
                    </pic:cNvPicPr>
                  </pic:nvPicPr>
                  <pic:blipFill>
                    <a:blip r:embed="rId8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13、我国于2011年发射了“天宫一号”目标飞行器，之后发射的“神舟八号”、“神舟九号”飞船相继与之成功对接，今年即将发射的“神舟十”也会与“天宫一号”目标飞行器对接。如图所示，在对接前“天宫一号”的轨道半径为“神舟十号”的轨道半径大，它们都做匀速圆周运动。则在对接前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A．它们的线速度相等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B．它们的角速度相等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C．它们的线速度都小于7.9km/s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>D．“神舟十号”的向心加速度一定小于“天宫一号”的向心加速度</w:t>
      </w:r>
    </w:p>
    <w:p>
      <w:pPr>
        <w:spacing w:line="360" w:lineRule="auto"/>
        <w:ind w:left="315" w:hanging="315" w:hangingChars="150"/>
        <w:rPr>
          <w:rFonts w:hint="eastAsia"/>
        </w:rPr>
      </w:pPr>
      <w:r>
        <w:rPr>
          <w:rFonts w:hint="eastAsia"/>
        </w:rPr>
        <w:t>14、一个物体放在电梯的底板上，物体的重力大小为G。当电梯做自由落体运动时，底板对物体的支持力大小为F，则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 xml:space="preserve">  A．F = G       B．F = 0        C．F &gt; G          D．0 &lt; F&lt; G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15、如图所示，质量为</w:t>
      </w:r>
      <w:r>
        <w:rPr>
          <w:rFonts w:hint="eastAsia"/>
          <w:i/>
        </w:rPr>
        <w:t>m</w:t>
      </w:r>
      <w:r>
        <w:rPr>
          <w:rFonts w:hint="eastAsia"/>
        </w:rPr>
        <w:t>的物体始终静止在斜面上，在斜面体从图中实线位置沿水平面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向右匀速运动到虚线位置的过程中，下列关于物体所受各力做功的说法正确的是</w:t>
      </w:r>
    </w:p>
    <w:p>
      <w:pPr>
        <w:spacing w:line="360" w:lineRule="auto"/>
        <w:ind w:firstLine="315" w:firstLineChars="150"/>
        <w:rPr>
          <w:rFonts w:ascii="宋体" w:hAnsi="宋体"/>
          <w:color w:val="000000"/>
        </w:rPr>
      </w:pPr>
      <w:r>
        <w:rPr>
          <w:lang w:val="zh-C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198120</wp:posOffset>
            </wp:positionV>
            <wp:extent cx="1485900" cy="742950"/>
            <wp:effectExtent l="0" t="0" r="0" b="0"/>
            <wp:wrapSquare wrapText="bothSides"/>
            <wp:docPr id="9" name="图片 6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HWOCRTEMP_ROC10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000000"/>
        </w:rPr>
        <w:t>A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重力不做功</w:t>
      </w:r>
    </w:p>
    <w:p>
      <w:pPr>
        <w:spacing w:line="360" w:lineRule="auto"/>
        <w:ind w:firstLine="315" w:firstLineChars="1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支持力不做功</w:t>
      </w:r>
    </w:p>
    <w:p>
      <w:pPr>
        <w:spacing w:line="360" w:lineRule="auto"/>
        <w:ind w:firstLine="315" w:firstLineChars="1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摩擦力不做功</w:t>
      </w:r>
    </w:p>
    <w:p>
      <w:pPr>
        <w:spacing w:line="360" w:lineRule="auto"/>
        <w:ind w:firstLine="315" w:firstLineChars="1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</w:t>
      </w:r>
      <w:r>
        <w:rPr>
          <w:rFonts w:hint="eastAsia" w:ascii="宋体" w:hAnsi="宋体"/>
          <w:color w:val="000000"/>
        </w:rPr>
        <w:t>．</w:t>
      </w:r>
      <w:r>
        <w:rPr>
          <w:rFonts w:ascii="宋体" w:hAnsi="宋体"/>
          <w:color w:val="000000"/>
        </w:rPr>
        <w:t>合力做正功</w:t>
      </w:r>
    </w:p>
    <w:p>
      <w:pPr>
        <w:spacing w:line="360" w:lineRule="auto"/>
        <w:ind w:left="440" w:hanging="440" w:hangingChars="200"/>
        <w:rPr>
          <w:color w:val="000000"/>
          <w:sz w:val="22"/>
        </w:rPr>
      </w:pP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6</w:t>
      </w:r>
      <w:r>
        <w:rPr>
          <w:rFonts w:hint="eastAsia" w:hAnsi="宋体"/>
          <w:color w:val="000000"/>
          <w:sz w:val="22"/>
        </w:rPr>
        <w:t>、</w:t>
      </w:r>
      <w:r>
        <w:rPr>
          <w:rFonts w:hAnsi="宋体"/>
          <w:color w:val="000000"/>
          <w:sz w:val="22"/>
        </w:rPr>
        <w:t>某型号汽车以额定功率在水平路面上以较小的初速度开始加速行驶，已知汽车的额定功率为</w:t>
      </w:r>
      <w:r>
        <w:rPr>
          <w:i/>
          <w:color w:val="000000"/>
          <w:sz w:val="22"/>
        </w:rPr>
        <w:t>P</w:t>
      </w:r>
      <w:r>
        <w:rPr>
          <w:rFonts w:hAnsi="宋体"/>
          <w:color w:val="000000"/>
          <w:sz w:val="22"/>
        </w:rPr>
        <w:t>，受到的阻力大小</w:t>
      </w:r>
      <w:r>
        <w:rPr>
          <w:rFonts w:hint="eastAsia" w:hAnsi="宋体"/>
          <w:color w:val="000000"/>
          <w:sz w:val="22"/>
        </w:rPr>
        <w:t>恒为</w:t>
      </w:r>
      <w:r>
        <w:rPr>
          <w:i/>
          <w:color w:val="000000"/>
          <w:sz w:val="22"/>
        </w:rPr>
        <w:t>f</w:t>
      </w:r>
      <w:r>
        <w:rPr>
          <w:rFonts w:hint="eastAsia" w:hAnsi="宋体"/>
          <w:color w:val="000000"/>
          <w:sz w:val="22"/>
        </w:rPr>
        <w:t>，</w:t>
      </w:r>
      <w:r>
        <w:rPr>
          <w:rFonts w:hAnsi="宋体"/>
          <w:color w:val="000000"/>
          <w:sz w:val="22"/>
        </w:rPr>
        <w:t>则在达到最大速度的过程中，可求出的物理量是</w:t>
      </w:r>
    </w:p>
    <w:p>
      <w:pPr>
        <w:spacing w:line="360" w:lineRule="auto"/>
        <w:ind w:firstLine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>
        <w:rPr>
          <w:rFonts w:hint="eastAsia"/>
          <w:color w:val="000000"/>
          <w:sz w:val="22"/>
          <w:szCs w:val="22"/>
        </w:rPr>
        <w:t>．</w:t>
      </w:r>
      <w:r>
        <w:rPr>
          <w:color w:val="000000"/>
          <w:sz w:val="22"/>
          <w:szCs w:val="22"/>
        </w:rPr>
        <w:t>最大速度</w:t>
      </w:r>
      <w:r>
        <w:rPr>
          <w:rFonts w:hint="eastAsia"/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   B．最大加速度</w:t>
      </w:r>
    </w:p>
    <w:p>
      <w:pPr>
        <w:spacing w:line="360" w:lineRule="auto"/>
        <w:ind w:firstLine="450"/>
        <w:rPr>
          <w:color w:val="000000"/>
          <w:sz w:val="22"/>
        </w:rPr>
      </w:pPr>
      <w:r>
        <w:rPr>
          <w:color w:val="000000"/>
          <w:sz w:val="22"/>
          <w:szCs w:val="22"/>
        </w:rPr>
        <w:t>C．加速的时间</w:t>
      </w:r>
      <w:r>
        <w:rPr>
          <w:rFonts w:hint="eastAsia"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D</w:t>
      </w:r>
      <w:r>
        <w:rPr>
          <w:rFonts w:hint="eastAsia"/>
          <w:color w:val="000000"/>
          <w:sz w:val="22"/>
          <w:szCs w:val="22"/>
        </w:rPr>
        <w:t>．</w:t>
      </w:r>
      <w:r>
        <w:rPr>
          <w:color w:val="000000"/>
          <w:sz w:val="22"/>
          <w:szCs w:val="22"/>
        </w:rPr>
        <w:t>汽</w:t>
      </w:r>
      <w:r>
        <w:rPr>
          <w:rFonts w:hAnsi="宋体"/>
          <w:color w:val="000000"/>
          <w:sz w:val="22"/>
        </w:rPr>
        <w:t>车的位移</w:t>
      </w:r>
    </w:p>
    <w:p>
      <w:pPr>
        <w:spacing w:line="360" w:lineRule="auto"/>
        <w:ind w:left="433" w:hanging="433" w:hangingChars="196"/>
        <w:rPr>
          <w:color w:val="000000"/>
          <w:sz w:val="22"/>
        </w:rPr>
      </w:pPr>
      <w:r>
        <w:rPr>
          <w:rFonts w:hint="eastAsia" w:hAnsi="宋体"/>
          <w:b/>
          <w:color w:val="000000"/>
          <w:sz w:val="22"/>
        </w:rPr>
        <w:t>二、非选择题</w:t>
      </w:r>
      <w:r>
        <w:rPr>
          <w:color w:val="000000"/>
          <w:sz w:val="22"/>
        </w:rPr>
        <w:t>(</w:t>
      </w:r>
      <w:r>
        <w:rPr>
          <w:rFonts w:hAnsi="宋体"/>
          <w:color w:val="000000"/>
          <w:sz w:val="22"/>
        </w:rPr>
        <w:t>本大题包括必做题和选做题两部分。第</w:t>
      </w:r>
      <w:r>
        <w:rPr>
          <w:color w:val="000000"/>
          <w:sz w:val="22"/>
        </w:rPr>
        <w:t>17</w:t>
      </w:r>
      <w:r>
        <w:rPr>
          <w:rFonts w:hAnsi="宋体"/>
          <w:color w:val="000000"/>
          <w:sz w:val="22"/>
        </w:rPr>
        <w:t>题～第</w:t>
      </w:r>
      <w:r>
        <w:rPr>
          <w:color w:val="000000"/>
          <w:sz w:val="22"/>
        </w:rPr>
        <w:t>22</w:t>
      </w:r>
      <w:r>
        <w:rPr>
          <w:rFonts w:hAnsi="宋体"/>
          <w:color w:val="000000"/>
          <w:sz w:val="22"/>
        </w:rPr>
        <w:t>题为必做题，每个试题考生都必须作答。第</w:t>
      </w:r>
      <w:r>
        <w:rPr>
          <w:color w:val="000000"/>
          <w:sz w:val="22"/>
        </w:rPr>
        <w:t>23</w:t>
      </w:r>
      <w:r>
        <w:rPr>
          <w:rFonts w:hAnsi="宋体"/>
          <w:color w:val="000000"/>
          <w:sz w:val="22"/>
        </w:rPr>
        <w:t>题、第</w:t>
      </w:r>
      <w:r>
        <w:rPr>
          <w:color w:val="000000"/>
          <w:sz w:val="22"/>
        </w:rPr>
        <w:t>24</w:t>
      </w:r>
      <w:r>
        <w:rPr>
          <w:rFonts w:hAnsi="宋体"/>
          <w:color w:val="000000"/>
          <w:sz w:val="22"/>
        </w:rPr>
        <w:t>题为选做题</w:t>
      </w:r>
      <w:r>
        <w:rPr>
          <w:color w:val="000000"/>
          <w:sz w:val="22"/>
        </w:rPr>
        <w:t>)</w:t>
      </w:r>
    </w:p>
    <w:p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(</w:t>
      </w:r>
      <w:r>
        <w:rPr>
          <w:rFonts w:hAnsi="宋体"/>
          <w:color w:val="000000"/>
          <w:sz w:val="22"/>
        </w:rPr>
        <w:t>一</w:t>
      </w:r>
      <w:r>
        <w:rPr>
          <w:color w:val="000000"/>
          <w:sz w:val="22"/>
        </w:rPr>
        <w:t>)</w:t>
      </w:r>
      <w:r>
        <w:rPr>
          <w:rFonts w:hAnsi="宋体"/>
          <w:color w:val="000000"/>
          <w:sz w:val="22"/>
        </w:rPr>
        <w:t>必做题</w:t>
      </w:r>
      <w:r>
        <w:rPr>
          <w:color w:val="000000"/>
          <w:sz w:val="22"/>
        </w:rPr>
        <w:t>(</w:t>
      </w:r>
      <w:r>
        <w:rPr>
          <w:rFonts w:hAnsi="宋体"/>
          <w:color w:val="000000"/>
          <w:sz w:val="22"/>
        </w:rPr>
        <w:t>共</w:t>
      </w:r>
      <w:r>
        <w:rPr>
          <w:color w:val="000000"/>
          <w:sz w:val="22"/>
        </w:rPr>
        <w:t>6</w:t>
      </w:r>
      <w:r>
        <w:rPr>
          <w:rFonts w:hAnsi="宋体"/>
          <w:color w:val="000000"/>
          <w:sz w:val="22"/>
        </w:rPr>
        <w:t>题，总分</w:t>
      </w:r>
      <w:r>
        <w:rPr>
          <w:color w:val="000000"/>
          <w:sz w:val="22"/>
        </w:rPr>
        <w:t>30</w:t>
      </w:r>
      <w:r>
        <w:rPr>
          <w:rFonts w:hAnsi="宋体"/>
          <w:color w:val="000000"/>
          <w:sz w:val="22"/>
        </w:rPr>
        <w:t>分</w:t>
      </w:r>
      <w:r>
        <w:rPr>
          <w:color w:val="000000"/>
          <w:sz w:val="22"/>
        </w:rPr>
        <w:t>)</w:t>
      </w:r>
    </w:p>
    <w:p>
      <w:pPr>
        <w:spacing w:line="360" w:lineRule="auto"/>
        <w:ind w:left="440" w:hanging="440" w:hangingChars="200"/>
        <w:rPr>
          <w:color w:val="000000"/>
          <w:sz w:val="22"/>
        </w:rPr>
      </w:pP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7、</w:t>
      </w:r>
      <w:r>
        <w:rPr>
          <w:color w:val="000000"/>
          <w:sz w:val="22"/>
        </w:rPr>
        <w:t>[4</w:t>
      </w:r>
      <w:r>
        <w:rPr>
          <w:rFonts w:hAnsi="宋体"/>
          <w:color w:val="000000"/>
          <w:sz w:val="22"/>
        </w:rPr>
        <w:t>分</w:t>
      </w:r>
      <w:r>
        <w:rPr>
          <w:color w:val="000000"/>
          <w:sz w:val="22"/>
        </w:rPr>
        <w:t>]</w:t>
      </w:r>
      <w:r>
        <w:rPr>
          <w:rFonts w:hint="eastAsia"/>
          <w:color w:val="000000"/>
          <w:sz w:val="22"/>
        </w:rPr>
        <w:t xml:space="preserve"> </w:t>
      </w:r>
      <w:r>
        <w:rPr>
          <w:rFonts w:hAnsi="宋体"/>
          <w:color w:val="000000"/>
          <w:sz w:val="22"/>
        </w:rPr>
        <w:t>在水平面内有一个半径为</w:t>
      </w:r>
      <w:r>
        <w:rPr>
          <w:color w:val="000000"/>
          <w:sz w:val="22"/>
        </w:rPr>
        <w:t>5m</w:t>
      </w:r>
      <w:r>
        <w:rPr>
          <w:rFonts w:hAnsi="宋体"/>
          <w:color w:val="000000"/>
          <w:sz w:val="22"/>
        </w:rPr>
        <w:t>的圆周，一个小男孩沿着这个圆周运动一圈</w:t>
      </w:r>
      <w:r>
        <w:rPr>
          <w:rFonts w:hint="eastAsia" w:hAnsi="宋体"/>
          <w:color w:val="000000"/>
          <w:sz w:val="22"/>
        </w:rPr>
        <w:t>，则小</w:t>
      </w:r>
      <w:r>
        <w:rPr>
          <w:rFonts w:hAnsi="宋体"/>
          <w:color w:val="000000"/>
          <w:sz w:val="22"/>
        </w:rPr>
        <w:t>男孩在这一过程中的位移大小是</w:t>
      </w:r>
      <w:r>
        <w:rPr>
          <w:rFonts w:hint="eastAsia" w:hAnsi="宋体"/>
          <w:color w:val="000000"/>
          <w:sz w:val="22"/>
        </w:rPr>
        <w:t>______</w:t>
      </w:r>
      <w:r>
        <w:rPr>
          <w:color w:val="000000"/>
          <w:sz w:val="22"/>
        </w:rPr>
        <w:t xml:space="preserve"> m</w:t>
      </w:r>
      <w:r>
        <w:rPr>
          <w:rFonts w:hAnsi="宋体"/>
          <w:color w:val="000000"/>
          <w:sz w:val="22"/>
        </w:rPr>
        <w:t>，通过的路程是</w:t>
      </w:r>
      <w:r>
        <w:rPr>
          <w:rFonts w:hint="eastAsia" w:hAnsi="宋体"/>
          <w:color w:val="000000"/>
          <w:sz w:val="22"/>
        </w:rPr>
        <w:t>______</w:t>
      </w:r>
      <w:r>
        <w:rPr>
          <w:color w:val="000000"/>
          <w:sz w:val="22"/>
        </w:rPr>
        <w:t>m(</w:t>
      </w:r>
      <w:r>
        <w:rPr>
          <w:rFonts w:hAnsi="宋体"/>
          <w:color w:val="000000"/>
          <w:sz w:val="22"/>
        </w:rPr>
        <w:t>取</w:t>
      </w:r>
      <w:r>
        <w:rPr>
          <w:color w:val="000000"/>
          <w:sz w:val="22"/>
        </w:rPr>
        <w:t>π=</w:t>
      </w:r>
      <w:r>
        <w:rPr>
          <w:rFonts w:hint="eastAsia"/>
          <w:color w:val="000000"/>
          <w:sz w:val="22"/>
        </w:rPr>
        <w:t xml:space="preserve"> </w:t>
      </w:r>
      <w:r>
        <w:rPr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.</w:t>
      </w:r>
      <w:r>
        <w:rPr>
          <w:color w:val="000000"/>
          <w:sz w:val="22"/>
        </w:rPr>
        <w:t>14)</w:t>
      </w:r>
      <w:r>
        <w:rPr>
          <w:rFonts w:hAnsi="宋体"/>
          <w:color w:val="000000"/>
          <w:sz w:val="22"/>
        </w:rPr>
        <w:t>。</w:t>
      </w:r>
    </w:p>
    <w:p>
      <w:pPr>
        <w:spacing w:line="360" w:lineRule="auto"/>
        <w:ind w:left="440" w:hanging="440" w:hangingChars="200"/>
        <w:rPr>
          <w:color w:val="000000"/>
          <w:sz w:val="22"/>
        </w:rPr>
      </w:pPr>
      <w:r>
        <w:rPr>
          <w:color w:val="000000"/>
          <w:sz w:val="22"/>
        </w:rPr>
        <w:t>18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[4</w:t>
      </w:r>
      <w:r>
        <w:rPr>
          <w:rFonts w:hAnsi="宋体"/>
          <w:color w:val="000000"/>
          <w:sz w:val="22"/>
        </w:rPr>
        <w:t>分</w:t>
      </w:r>
      <w:r>
        <w:rPr>
          <w:color w:val="000000"/>
          <w:sz w:val="22"/>
        </w:rPr>
        <w:t>]</w:t>
      </w:r>
      <w:r>
        <w:rPr>
          <w:rFonts w:hint="eastAsia"/>
          <w:color w:val="000000"/>
          <w:sz w:val="22"/>
        </w:rPr>
        <w:t xml:space="preserve"> </w:t>
      </w:r>
      <w:r>
        <w:rPr>
          <w:rFonts w:hAnsi="宋体"/>
          <w:color w:val="000000"/>
          <w:sz w:val="22"/>
        </w:rPr>
        <w:t>一个物体从静止开始做匀加速直线运动，加速度为</w:t>
      </w:r>
      <w:r>
        <w:rPr>
          <w:color w:val="000000"/>
          <w:sz w:val="22"/>
        </w:rPr>
        <w:t>3m</w:t>
      </w:r>
      <w:r>
        <w:rPr>
          <w:rFonts w:hAnsi="宋体"/>
          <w:color w:val="000000"/>
          <w:sz w:val="22"/>
        </w:rPr>
        <w:t>／</w:t>
      </w:r>
      <w:r>
        <w:rPr>
          <w:color w:val="000000"/>
          <w:sz w:val="22"/>
        </w:rPr>
        <w:t>s</w:t>
      </w:r>
      <w:r>
        <w:rPr>
          <w:color w:val="000000"/>
          <w:sz w:val="22"/>
          <w:vertAlign w:val="superscript"/>
        </w:rPr>
        <w:t>2</w:t>
      </w:r>
      <w:r>
        <w:rPr>
          <w:rFonts w:hAnsi="宋体"/>
          <w:color w:val="000000"/>
          <w:sz w:val="22"/>
        </w:rPr>
        <w:t>，则物体在第</w:t>
      </w:r>
      <w:r>
        <w:rPr>
          <w:color w:val="000000"/>
          <w:sz w:val="22"/>
        </w:rPr>
        <w:t>2</w:t>
      </w:r>
      <w:r>
        <w:rPr>
          <w:rFonts w:hAnsi="宋体"/>
          <w:color w:val="000000"/>
          <w:sz w:val="22"/>
        </w:rPr>
        <w:t>秒末的速度大小是</w:t>
      </w:r>
      <w:r>
        <w:rPr>
          <w:rFonts w:hint="eastAsia" w:hAnsi="宋体"/>
          <w:color w:val="000000"/>
          <w:sz w:val="22"/>
        </w:rPr>
        <w:t>_____</w:t>
      </w:r>
      <w:r>
        <w:rPr>
          <w:color w:val="000000"/>
          <w:sz w:val="22"/>
        </w:rPr>
        <w:t xml:space="preserve"> m</w:t>
      </w:r>
      <w:r>
        <w:rPr>
          <w:rFonts w:hint="eastAsia"/>
          <w:color w:val="000000"/>
          <w:sz w:val="22"/>
        </w:rPr>
        <w:t>/s</w:t>
      </w:r>
      <w:r>
        <w:rPr>
          <w:rFonts w:hAnsi="宋体"/>
          <w:color w:val="000000"/>
          <w:sz w:val="22"/>
        </w:rPr>
        <w:t>，</w:t>
      </w:r>
      <w:r>
        <w:rPr>
          <w:color w:val="000000"/>
          <w:sz w:val="22"/>
        </w:rPr>
        <w:t>2</w:t>
      </w:r>
      <w:r>
        <w:rPr>
          <w:rFonts w:hAnsi="宋体"/>
          <w:color w:val="000000"/>
          <w:sz w:val="22"/>
        </w:rPr>
        <w:t>秒内的位移大小是</w:t>
      </w:r>
      <w:r>
        <w:rPr>
          <w:rFonts w:hint="eastAsia" w:hAnsi="宋体"/>
          <w:color w:val="000000"/>
          <w:sz w:val="22"/>
        </w:rPr>
        <w:t>________</w:t>
      </w:r>
      <w:r>
        <w:rPr>
          <w:color w:val="000000"/>
          <w:sz w:val="22"/>
        </w:rPr>
        <w:t>m</w:t>
      </w:r>
      <w:r>
        <w:rPr>
          <w:rFonts w:hAnsi="宋体"/>
          <w:color w:val="000000"/>
          <w:sz w:val="22"/>
        </w:rPr>
        <w:t>。</w:t>
      </w:r>
    </w:p>
    <w:p>
      <w:pPr>
        <w:spacing w:line="360" w:lineRule="auto"/>
        <w:ind w:left="440" w:hanging="440" w:hangingChars="200"/>
        <w:rPr>
          <w:color w:val="000000"/>
          <w:sz w:val="22"/>
        </w:rPr>
      </w:pPr>
      <w:r>
        <w:rPr>
          <w:color w:val="000000"/>
          <w:sz w:val="22"/>
        </w:rPr>
        <w:t>19</w:t>
      </w:r>
      <w:r>
        <w:rPr>
          <w:rFonts w:hint="eastAsia"/>
          <w:color w:val="000000"/>
          <w:sz w:val="22"/>
        </w:rPr>
        <w:t>、</w:t>
      </w:r>
      <w:r>
        <w:rPr>
          <w:color w:val="000000"/>
          <w:sz w:val="22"/>
        </w:rPr>
        <w:t>[4</w:t>
      </w:r>
      <w:r>
        <w:rPr>
          <w:rFonts w:hAnsi="宋体"/>
          <w:color w:val="000000"/>
          <w:sz w:val="22"/>
        </w:rPr>
        <w:t>分</w:t>
      </w:r>
      <w:r>
        <w:rPr>
          <w:color w:val="000000"/>
          <w:sz w:val="22"/>
        </w:rPr>
        <w:t>]</w:t>
      </w:r>
      <w:r>
        <w:rPr>
          <w:rFonts w:hint="eastAsia"/>
          <w:color w:val="000000"/>
          <w:sz w:val="22"/>
        </w:rPr>
        <w:t xml:space="preserve"> </w:t>
      </w:r>
      <w:r>
        <w:rPr>
          <w:rFonts w:hAnsi="宋体"/>
          <w:color w:val="000000"/>
          <w:sz w:val="22"/>
        </w:rPr>
        <w:t>质量为</w:t>
      </w:r>
      <w:r>
        <w:rPr>
          <w:color w:val="000000"/>
          <w:sz w:val="22"/>
        </w:rPr>
        <w:t>m=2k</w:t>
      </w:r>
      <w:r>
        <w:rPr>
          <w:rFonts w:hint="eastAsia"/>
          <w:color w:val="000000"/>
          <w:sz w:val="22"/>
        </w:rPr>
        <w:t>g</w:t>
      </w:r>
      <w:r>
        <w:rPr>
          <w:rFonts w:hAnsi="宋体"/>
          <w:color w:val="000000"/>
          <w:sz w:val="22"/>
        </w:rPr>
        <w:t>的物体放在水平面上，在水平恒力作用下从静止开始做加速运动，经一段位移后速度达到</w:t>
      </w:r>
      <w:r>
        <w:rPr>
          <w:color w:val="000000"/>
          <w:sz w:val="22"/>
        </w:rPr>
        <w:t>4m</w:t>
      </w:r>
      <w:r>
        <w:rPr>
          <w:rFonts w:hint="eastAsia"/>
          <w:color w:val="000000"/>
          <w:sz w:val="22"/>
        </w:rPr>
        <w:t>/</w:t>
      </w:r>
      <w:r>
        <w:rPr>
          <w:color w:val="000000"/>
          <w:sz w:val="22"/>
        </w:rPr>
        <w:t>s</w:t>
      </w:r>
      <w:r>
        <w:rPr>
          <w:rFonts w:hAnsi="宋体"/>
          <w:color w:val="000000"/>
          <w:sz w:val="22"/>
        </w:rPr>
        <w:t>，此时物体的动能为</w:t>
      </w:r>
      <w:r>
        <w:rPr>
          <w:rFonts w:hint="eastAsia" w:hAnsi="宋体"/>
          <w:color w:val="000000"/>
          <w:sz w:val="22"/>
        </w:rPr>
        <w:t>_____</w:t>
      </w:r>
      <w:r>
        <w:rPr>
          <w:color w:val="000000"/>
          <w:sz w:val="22"/>
        </w:rPr>
        <w:t>J</w:t>
      </w:r>
      <w:r>
        <w:rPr>
          <w:rFonts w:hAnsi="宋体"/>
          <w:color w:val="000000"/>
          <w:sz w:val="22"/>
        </w:rPr>
        <w:t>，这一过程中合力对物体做的功为</w:t>
      </w:r>
      <w:r>
        <w:rPr>
          <w:rFonts w:hint="eastAsia" w:hAnsi="宋体"/>
          <w:color w:val="000000"/>
          <w:sz w:val="22"/>
        </w:rPr>
        <w:t>______</w:t>
      </w:r>
      <w:r>
        <w:rPr>
          <w:color w:val="000000"/>
          <w:sz w:val="22"/>
        </w:rPr>
        <w:t>J</w:t>
      </w:r>
      <w:r>
        <w:rPr>
          <w:rFonts w:hAnsi="宋体"/>
          <w:color w:val="000000"/>
          <w:sz w:val="22"/>
        </w:rPr>
        <w:t>。</w:t>
      </w:r>
    </w:p>
    <w:p>
      <w:pPr>
        <w:spacing w:line="360" w:lineRule="auto"/>
        <w:ind w:left="420" w:hanging="420" w:hangingChars="200"/>
        <w:rPr>
          <w:rFonts w:hint="eastAsia"/>
        </w:rPr>
      </w:pPr>
      <w:r>
        <w:rPr>
          <w:rFonts w:hint="eastAsia"/>
        </w:rPr>
        <w:t>20、[4分]将一个物体以10m/s 的初速度从5m的高度水平抛出，不计空气阻力，重力加速度g=10m/s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，则物体落地时竖直方向的分速度为_________m/s，落地时速度方向与水平地面的夹角</w:t>
      </w:r>
      <w:r>
        <w:rPr>
          <w:i/>
        </w:rPr>
        <w:t>θ</w:t>
      </w:r>
      <w:r>
        <w:rPr>
          <w:rFonts w:hint="eastAsia"/>
        </w:rPr>
        <w:t>=__________。</w:t>
      </w:r>
    </w:p>
    <w:p>
      <w:pPr>
        <w:spacing w:line="360" w:lineRule="auto"/>
        <w:ind w:left="420" w:hanging="420" w:hangingChars="200"/>
        <w:rPr>
          <w:rFonts w:hint="eastAsia"/>
        </w:rPr>
      </w:pPr>
      <w:r>
        <w:rPr>
          <w:rFonts w:hint="eastAsia"/>
        </w:rPr>
        <w:t>21、[7分]一个质量</w:t>
      </w:r>
      <w:r>
        <w:rPr>
          <w:rFonts w:hint="eastAsia"/>
          <w:i/>
        </w:rPr>
        <w:t>m</w:t>
      </w:r>
      <w:r>
        <w:rPr>
          <w:rFonts w:hint="eastAsia"/>
        </w:rPr>
        <w:t>=10kg 的物体静止在水平地面上，在</w:t>
      </w:r>
      <w:r>
        <w:rPr>
          <w:rFonts w:hint="eastAsia"/>
          <w:i/>
        </w:rPr>
        <w:t>F</w:t>
      </w:r>
      <w:r>
        <w:rPr>
          <w:rFonts w:hint="eastAsia"/>
        </w:rPr>
        <w:t>=20N的水平恒力作用下开始运动，重力加速度g=10m/s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（1）若水平面光滑，求物体的加速度大小</w:t>
      </w:r>
      <w:r>
        <w:rPr>
          <w:rFonts w:hint="eastAsia"/>
          <w:i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和2秒末的速度大小</w:t>
      </w:r>
      <w:r>
        <w:rPr>
          <w:rFonts w:hint="eastAsia"/>
          <w:i/>
        </w:rPr>
        <w:t>v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（2）若水平面粗糙，且物体与水平面间的动摩擦因数μ=0.1，求物体的加速度大小</w:t>
      </w:r>
      <w:r>
        <w:rPr>
          <w:rFonts w:hint="eastAsia"/>
          <w:i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</w:t>
      </w:r>
    </w:p>
    <w:p>
      <w:pPr>
        <w:spacing w:line="360" w:lineRule="auto"/>
        <w:ind w:left="420" w:hanging="420" w:hangingChars="200"/>
        <w:rPr>
          <w:rFonts w:hint="eastAsia"/>
        </w:rPr>
      </w:pPr>
    </w:p>
    <w:p>
      <w:pPr>
        <w:spacing w:line="360" w:lineRule="auto"/>
        <w:ind w:left="420" w:hanging="420" w:hangingChars="200"/>
        <w:rPr>
          <w:rFonts w:hint="eastAsia"/>
        </w:rPr>
      </w:pPr>
    </w:p>
    <w:p>
      <w:pPr>
        <w:spacing w:line="360" w:lineRule="auto"/>
        <w:ind w:left="420" w:hanging="420" w:hangingChars="200"/>
        <w:rPr>
          <w:rFonts w:hint="eastAsia"/>
        </w:rPr>
      </w:pPr>
    </w:p>
    <w:p>
      <w:pPr>
        <w:spacing w:line="360" w:lineRule="auto"/>
        <w:ind w:left="420" w:hanging="420" w:hangingChars="200"/>
        <w:rPr>
          <w:rFonts w:hint="eastAsia"/>
        </w:rPr>
      </w:pPr>
    </w:p>
    <w:p>
      <w:pPr>
        <w:spacing w:line="360" w:lineRule="auto"/>
        <w:ind w:left="420" w:hanging="420" w:hangingChars="200"/>
        <w:rPr>
          <w:rFonts w:hint="eastAsia"/>
        </w:rPr>
      </w:pPr>
    </w:p>
    <w:p>
      <w:pPr>
        <w:spacing w:line="360" w:lineRule="auto"/>
        <w:ind w:left="420" w:hanging="420" w:hangingChars="200"/>
        <w:rPr>
          <w:rFonts w:hint="eastAsia"/>
        </w:rPr>
      </w:pPr>
    </w:p>
    <w:p>
      <w:pPr>
        <w:spacing w:line="360" w:lineRule="auto"/>
        <w:ind w:left="420" w:hanging="420" w:hangingChars="200"/>
        <w:rPr>
          <w:rFonts w:hint="eastAsia"/>
        </w:rPr>
      </w:pPr>
      <w:r>
        <w:rPr>
          <w:rFonts w:hint="eastAsia"/>
        </w:rPr>
        <w:t>22、[7分]如图所示，把一个质量m=0.2kg的小球从h=7.2m的高处以60°角斜向上抛出，初速度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=5m/s，不计空气阻力，重力加速度g=10m/s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。问：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/>
        </w:rPr>
        <w:t>（1）小球在运动过程中机械能是否守恒？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/>
        </w:rPr>
        <w:t>（2）从抛出到落地过程中重力对小球所做的功W是多少？</w:t>
      </w:r>
    </w:p>
    <w:p>
      <w:pPr>
        <w:spacing w:line="360" w:lineRule="auto"/>
        <w:ind w:firstLine="435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53340</wp:posOffset>
            </wp:positionV>
            <wp:extent cx="1600200" cy="1268095"/>
            <wp:effectExtent l="0" t="0" r="0" b="8255"/>
            <wp:wrapSquare wrapText="bothSides"/>
            <wp:docPr id="11" name="图片 7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HWOCRTEMP_ROC50"/>
                    <pic:cNvPicPr>
                      <a:picLocks noChangeAspect="1"/>
                    </pic:cNvPicPr>
                  </pic:nvPicPr>
                  <pic:blipFill>
                    <a:blip r:embed="rId10">
                      <a:lum bright="23999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（3）小球落地时速度的大小</w:t>
      </w:r>
      <w:r>
        <w:rPr>
          <w:rFonts w:hint="eastAsia"/>
          <w:i/>
        </w:rPr>
        <w:t>v</w:t>
      </w:r>
      <w:r>
        <w:rPr>
          <w:rFonts w:hint="eastAsia"/>
        </w:rPr>
        <w:t>是多少？</w:t>
      </w: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rFonts w:hint="eastAsia"/>
        </w:rPr>
        <w:t>（二）选做题（请学习</w:t>
      </w:r>
      <w:r>
        <w:rPr>
          <w:rFonts w:hint="eastAsia" w:ascii="宋体" w:hAnsi="宋体"/>
        </w:rPr>
        <w:t>【选修1—1】的考生做第23题，</w:t>
      </w:r>
      <w:r>
        <w:rPr>
          <w:rFonts w:hint="eastAsia"/>
        </w:rPr>
        <w:t>请学习</w:t>
      </w:r>
      <w:r>
        <w:rPr>
          <w:rFonts w:hint="eastAsia" w:ascii="宋体" w:hAnsi="宋体"/>
        </w:rPr>
        <w:t>【选修3—1】的考生做第24题</w:t>
      </w:r>
      <w:r>
        <w:rPr>
          <w:rFonts w:hint="eastAsia"/>
        </w:rPr>
        <w:t>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23、</w:t>
      </w:r>
      <w:r>
        <w:rPr>
          <w:rFonts w:hint="eastAsia" w:ascii="宋体" w:hAnsi="宋体"/>
        </w:rPr>
        <w:t>【选修1—1】[共22分，其中第（1）—第（4）题，每题只有一个选项符合题意]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rFonts w:hint="eastAsia"/>
        </w:rPr>
        <w:t>（1）[3分] 电磁铁的应用相当广泛，它是利用电流周围产生磁场的原理工作的，最先发现电流周围存在磁场的科学家是___________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/>
        </w:rPr>
        <w:t xml:space="preserve">  A．库仑            B．奥斯特        C．麦克斯韦      D．亚里士多德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（2）[3分] 关于电磁波的应用，下列说法正确的是__________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A．电磁波在真空中的速度为</w:t>
      </w:r>
      <w:r>
        <w:rPr>
          <w:rFonts w:hint="eastAsia"/>
          <w:i/>
        </w:rPr>
        <w:t>c</w:t>
      </w:r>
      <w:r>
        <w:rPr>
          <w:rFonts w:hint="eastAsia"/>
        </w:rPr>
        <w:t>=3.0</w:t>
      </w:r>
      <w:r>
        <w:rPr>
          <w:rFonts w:hint="eastAsia" w:ascii="宋体" w:hAnsi="宋体"/>
        </w:rPr>
        <w:t>0×1</w:t>
      </w:r>
      <w:r>
        <w:t>0</w:t>
      </w:r>
      <w:r>
        <w:rPr>
          <w:vertAlign w:val="superscript"/>
        </w:rPr>
        <w:t>8</w:t>
      </w:r>
      <w:r>
        <w:rPr>
          <w:rFonts w:hint="eastAsia" w:ascii="宋体" w:hAnsi="宋体"/>
        </w:rPr>
        <w:t>m/s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B．在电磁波谱中，紫外线的频率比</w:t>
      </w:r>
      <w:r>
        <w:rPr>
          <w:i/>
        </w:rPr>
        <w:t>γ</w:t>
      </w:r>
      <w:r>
        <w:rPr>
          <w:rFonts w:hint="eastAsia"/>
        </w:rPr>
        <w:t>射线的频率大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C．只有高温的物体才能发射红外线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D．手机只能接收电磁波，不能发射电磁波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rFonts w:hint="eastAsia"/>
        </w:rPr>
        <w:t>（3）[3分] 真空中两个静止的点电荷，相距为</w:t>
      </w:r>
      <w:r>
        <w:rPr>
          <w:rFonts w:hint="eastAsia"/>
          <w:i/>
        </w:rPr>
        <w:t>r</w:t>
      </w:r>
      <w:r>
        <w:rPr>
          <w:rFonts w:hint="eastAsia"/>
        </w:rPr>
        <w:t>时相互作用的库仑力大小为</w:t>
      </w:r>
      <w:r>
        <w:rPr>
          <w:rFonts w:hint="eastAsia"/>
          <w:i/>
        </w:rPr>
        <w:t>F</w:t>
      </w:r>
      <w:r>
        <w:rPr>
          <w:rFonts w:hint="eastAsia"/>
        </w:rPr>
        <w:t>，现不改变它们的电荷量，使它们之间的距离为3</w:t>
      </w:r>
      <w:r>
        <w:rPr>
          <w:rFonts w:hint="eastAsia"/>
          <w:i/>
        </w:rPr>
        <w:t>r</w:t>
      </w:r>
      <w:r>
        <w:rPr>
          <w:rFonts w:hint="eastAsia"/>
        </w:rPr>
        <w:t>，则库仑力大小变为_________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A．</w:t>
      </w:r>
      <w:r>
        <w:rPr>
          <w:position w:val="-24"/>
        </w:rPr>
        <w:object>
          <v:shape id="_x0000_i1026" o:spt="75" type="#_x0000_t75" style="height:31pt;width:22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11">
            <o:LockedField>false</o:LockedField>
          </o:OLEObject>
        </w:object>
      </w:r>
      <w:r>
        <w:rPr>
          <w:rFonts w:hint="eastAsia"/>
        </w:rPr>
        <w:t xml:space="preserve">          B．</w:t>
      </w:r>
      <w:r>
        <w:rPr>
          <w:position w:val="-24"/>
        </w:rPr>
        <w:object>
          <v:shape id="_x0000_i1027" o:spt="75" type="#_x0000_t75" style="height:31pt;width:21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13">
            <o:LockedField>false</o:LockedField>
          </o:OLEObject>
        </w:object>
      </w:r>
      <w:r>
        <w:rPr>
          <w:rFonts w:hint="eastAsia"/>
        </w:rPr>
        <w:t xml:space="preserve">        C．</w:t>
      </w:r>
      <w:r>
        <w:rPr>
          <w:position w:val="-6"/>
        </w:rPr>
        <w:object>
          <v:shape id="_x0000_i1028" o:spt="75" type="#_x0000_t75" style="height:13.95pt;width:18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15">
            <o:LockedField>false</o:LockedField>
          </o:OLEObject>
        </w:object>
      </w:r>
      <w:r>
        <w:rPr>
          <w:rFonts w:hint="eastAsia"/>
        </w:rPr>
        <w:t xml:space="preserve">        D．</w:t>
      </w:r>
      <w:r>
        <w:rPr>
          <w:position w:val="-6"/>
        </w:rPr>
        <w:object>
          <v:shape id="_x0000_i1029" o:spt="75" type="#_x0000_t75" style="height:13.95pt;width:19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7">
            <o:LockedField>false</o:LockedField>
          </o:OLEObject>
        </w:obje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（4）[3分] 下列说法正确的是_________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A．电视机铭牌上所标的“额定电压220V”指的是交流电压的峰值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B．交流发电机是利用电磁感应的原理来工作的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C．在远距离输电中，采用高压输电的目的是为了增大输电线路中的电流</w:t>
      </w:r>
    </w:p>
    <w:p>
      <w:pPr>
        <w:spacing w:line="360" w:lineRule="auto"/>
        <w:ind w:left="945" w:leftChars="250" w:hanging="420" w:hangingChars="200"/>
        <w:rPr>
          <w:rFonts w:hint="eastAsia"/>
        </w:rPr>
      </w:pPr>
      <w:r>
        <w:rPr>
          <w:rFonts w:hint="eastAsia"/>
        </w:rPr>
        <w:t>D．在高压输电中要用到变压器，变压器的铁芯中会产生感应电流——涡流，但这种涡流不会有热效应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rFonts w:hint="eastAsia"/>
        </w:rPr>
        <w:t>（5）[4分] 荷兰物理学家洛伦兹首先提出，磁场对运动电荷有力的作用。为了纪念他，人你称这种力为_________________，该力的方向可以用________________（填“左手定则”或“右手定则”）来判断。</w:t>
      </w:r>
    </w:p>
    <w:p>
      <w:pPr>
        <w:spacing w:line="360" w:lineRule="auto"/>
        <w:ind w:left="420" w:hanging="420" w:hangingChars="200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396240</wp:posOffset>
            </wp:positionV>
            <wp:extent cx="1609725" cy="1123950"/>
            <wp:effectExtent l="0" t="0" r="9525" b="0"/>
            <wp:wrapSquare wrapText="bothSides"/>
            <wp:docPr id="4" name="图片 8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HWOCRTEMP_ROC60"/>
                    <pic:cNvPicPr>
                      <a:picLocks noChangeAspect="1"/>
                    </pic:cNvPicPr>
                  </pic:nvPicPr>
                  <pic:blipFill>
                    <a:blip r:embed="rId19">
                      <a:lum bright="35999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（6）[6分] 如图所示，水平导体棒</w:t>
      </w:r>
      <w:r>
        <w:rPr>
          <w:rFonts w:hint="eastAsia"/>
          <w:i/>
        </w:rPr>
        <w:t>AB</w:t>
      </w:r>
      <w:r>
        <w:rPr>
          <w:rFonts w:hint="eastAsia"/>
        </w:rPr>
        <w:t>被两根竖直细线悬挂，置于垂直纸面向里的匀强磁场中，已知磁场的磁感应强度</w:t>
      </w:r>
      <w:r>
        <w:rPr>
          <w:rFonts w:hint="eastAsia"/>
          <w:i/>
        </w:rPr>
        <w:t>B</w:t>
      </w:r>
      <w:r>
        <w:rPr>
          <w:rFonts w:hint="eastAsia"/>
        </w:rPr>
        <w:t>=0.5T，导体棒长</w:t>
      </w:r>
      <w:r>
        <w:rPr>
          <w:rFonts w:hint="eastAsia"/>
          <w:i/>
        </w:rPr>
        <w:t>L</w:t>
      </w:r>
      <w:r>
        <w:rPr>
          <w:rFonts w:hint="eastAsia"/>
        </w:rPr>
        <w:t>=1m，质量</w:t>
      </w:r>
      <w:r>
        <w:rPr>
          <w:rFonts w:hint="eastAsia"/>
          <w:i/>
        </w:rPr>
        <w:t>m</w:t>
      </w:r>
      <w:r>
        <w:rPr>
          <w:rFonts w:hint="eastAsia"/>
        </w:rPr>
        <w:t>=0.5kg，重力加速度g=10m/s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。当导体棒中通以从</w:t>
      </w:r>
      <w:r>
        <w:rPr>
          <w:rFonts w:hint="eastAsia"/>
          <w:i/>
        </w:rPr>
        <w:t>A</w:t>
      </w:r>
      <w:r>
        <w:rPr>
          <w:rFonts w:hint="eastAsia"/>
        </w:rPr>
        <w:t>到</w:t>
      </w:r>
      <w:r>
        <w:rPr>
          <w:rFonts w:hint="eastAsia"/>
          <w:i/>
        </w:rPr>
        <w:t>B</w:t>
      </w:r>
      <w:r>
        <w:rPr>
          <w:rFonts w:hint="eastAsia"/>
        </w:rPr>
        <w:t>的电流时，</w:t>
      </w:r>
    </w:p>
    <w:p>
      <w:pPr>
        <w:spacing w:line="360" w:lineRule="auto"/>
        <w:ind w:left="420" w:hanging="420" w:hangingChars="200"/>
        <w:rPr>
          <w:rFonts w:hint="eastAsia" w:ascii="宋体" w:hAnsi="宋体"/>
        </w:rPr>
      </w:pPr>
      <w:r>
        <w:rPr>
          <w:rFonts w:hint="eastAsia"/>
        </w:rPr>
        <w:t xml:space="preserve">    </w:t>
      </w:r>
      <w:r>
        <w:rPr>
          <w:rFonts w:hint="eastAsia" w:ascii="宋体" w:hAnsi="宋体"/>
        </w:rPr>
        <w:t>① 判断导体棒所受安培力的方向；当电流</w:t>
      </w:r>
      <w:r>
        <w:rPr>
          <w:rFonts w:hint="eastAsia" w:ascii="宋体" w:hAnsi="宋体"/>
          <w:i/>
        </w:rPr>
        <w:t>I</w:t>
      </w:r>
      <w:r>
        <w:rPr>
          <w:rFonts w:hint="eastAsia" w:ascii="宋体" w:hAnsi="宋体"/>
        </w:rPr>
        <w:t>=2A时，求导体棒所受安培力的大小</w:t>
      </w:r>
      <w:r>
        <w:rPr>
          <w:rFonts w:hint="eastAsia" w:ascii="宋体" w:hAnsi="宋体"/>
          <w:i/>
        </w:rPr>
        <w:t>F</w:t>
      </w:r>
      <w:r>
        <w:rPr>
          <w:rFonts w:hint="eastAsia" w:ascii="宋体" w:hAnsi="宋体"/>
        </w:rPr>
        <w:t>。</w:t>
      </w:r>
    </w:p>
    <w:p>
      <w:pPr>
        <w:spacing w:line="360" w:lineRule="auto"/>
        <w:ind w:left="420" w:leftChars="200"/>
        <w:rPr>
          <w:rFonts w:hint="eastAsia" w:ascii="宋体" w:hAnsi="宋体"/>
        </w:rPr>
      </w:pPr>
      <w:r>
        <w:rPr>
          <w:rFonts w:hint="eastAsia" w:ascii="宋体" w:hAnsi="宋体"/>
        </w:rPr>
        <w:t>② 导体棒中通过的电流I</w:t>
      </w:r>
      <w:r>
        <w:t>′</w:t>
      </w:r>
      <w:r>
        <w:rPr>
          <w:rFonts w:hint="eastAsia" w:ascii="宋体" w:hAnsi="宋体"/>
        </w:rPr>
        <w:t>为多大时，细雨线中拉力刚好为0？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</w:rPr>
        <w:t>24【选修3—1】[共22分，其中第（1）—第（4）题，每题只有一个选项符合题意]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（1）[3分] 分列说法正确的是___________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 A．由库仑定律</w:t>
      </w:r>
      <w:r>
        <w:rPr>
          <w:position w:val="-24"/>
        </w:rPr>
        <w:object>
          <v:shape id="_x0000_i1030" o:spt="75" type="#_x0000_t75" style="height:31pt;width:54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20">
            <o:LockedField>false</o:LockedField>
          </o:OLEObject>
        </w:object>
      </w:r>
      <w:r>
        <w:rPr>
          <w:rFonts w:hint="eastAsia"/>
        </w:rPr>
        <w:t>可知</w:t>
      </w:r>
      <w:r>
        <w:rPr>
          <w:position w:val="-6"/>
        </w:rPr>
        <w:object>
          <v:shape id="_x0000_i1031" o:spt="75" type="#_x0000_t75" style="height:13.95pt;width:31.95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22">
            <o:LockedField>false</o:LockedField>
          </o:OLEObject>
        </w:object>
      </w:r>
      <w:r>
        <w:rPr>
          <w:rFonts w:hint="eastAsia"/>
        </w:rPr>
        <w:t>，当时，</w:t>
      </w:r>
      <w:r>
        <w:rPr>
          <w:position w:val="-6"/>
        </w:rPr>
        <w:object>
          <v:shape id="_x0000_i1032" o:spt="75" type="#_x0000_t75" style="height:13.95pt;width:38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24">
            <o:LockedField>false</o:LockedField>
          </o:OLEObject>
        </w:objec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B．处于静电平衡状态的导体内部场强处处为0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C．电场中某点的电场强度越大，则该点的电势越高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D．电场线与等势面平行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（2）[3分] 对于多用电表的使用，下列说法正确的是_________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 A．在粗略测定电池电动势时，可用直流电压挡直接测量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B．在粗略测定电池内阻时，可用欧姆挡直接测量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C．做电流表使用时与待测电路并联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D．做电压表使用时与待测电路串联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718185</wp:posOffset>
            </wp:positionV>
            <wp:extent cx="1152525" cy="1009650"/>
            <wp:effectExtent l="0" t="0" r="9525" b="0"/>
            <wp:wrapSquare wrapText="bothSides"/>
            <wp:docPr id="2" name="图片 9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HWOCRTEMP_ROC00"/>
                    <pic:cNvPicPr>
                      <a:picLocks noChangeAspect="1"/>
                    </pic:cNvPicPr>
                  </pic:nvPicPr>
                  <pic:blipFill>
                    <a:blip r:embed="rId26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（3）[3分] 如图所示，两金属导轨平行放置，处于同一水平面内，匀强磁场垂直于导轨平面向下，导轨间接有电源，现垂直于导轨固定一电阻为r的金属棒MN，金属棒与导轨接触良好，接通电源后___________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A．金属棒受到向左的安培力作用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B．金属棒受到向右的安培力作用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C．若换用更粗的同种材料的金属棒，安培力将减小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D．若换用更粗的同种材料的金属棒，安培力大小不变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（4）[3分] 关于电场和磁场，下列说法正确的是__________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 A．点电荷周围的电场可视为匀强电场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B．平行板电容器之间的电场除边缘外可视为均强电场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C．直线电流周围的磁场可视为匀强磁场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D．环形电流周围的磁场可视为匀强磁场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659130</wp:posOffset>
            </wp:positionV>
            <wp:extent cx="1257300" cy="1190625"/>
            <wp:effectExtent l="0" t="0" r="0" b="9525"/>
            <wp:wrapSquare wrapText="bothSides"/>
            <wp:docPr id="3" name="图片 10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HWOCRTEMP_ROC10"/>
                    <pic:cNvPicPr>
                      <a:picLocks noChangeAspect="1"/>
                    </pic:cNvPicPr>
                  </pic:nvPicPr>
                  <pic:blipFill>
                    <a:blip r:embed="rId27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（5）[4分] 如图所示的电路中，</w:t>
      </w:r>
      <w:r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=5Ω，</w:t>
      </w:r>
      <w:r>
        <w:rPr>
          <w:rFonts w:hint="eastAsia"/>
          <w:i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=9Ω。当开关K接1时，电流表示数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=0.5A，当开关K接2时，电流表示数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=0.3A，则电源电动势</w:t>
      </w:r>
      <w:r>
        <w:rPr>
          <w:rFonts w:hint="eastAsia"/>
          <w:i/>
        </w:rPr>
        <w:t>E</w:t>
      </w:r>
      <w:r>
        <w:rPr>
          <w:rFonts w:hint="eastAsia"/>
        </w:rPr>
        <w:t xml:space="preserve">= </w:t>
      </w:r>
      <w:r>
        <w:t>_</w:t>
      </w:r>
      <w:r>
        <w:rPr>
          <w:rFonts w:hint="eastAsia"/>
        </w:rPr>
        <w:t>______V， 当开关K接2时，电阻</w:t>
      </w:r>
      <w:r>
        <w:rPr>
          <w:rFonts w:hint="eastAsia"/>
          <w:i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消耗的功率</w:t>
      </w:r>
      <w:r>
        <w:rPr>
          <w:rFonts w:hint="eastAsia"/>
          <w:i/>
        </w:rPr>
        <w:t>P</w:t>
      </w:r>
      <w:r>
        <w:rPr>
          <w:rFonts w:hint="eastAsia"/>
        </w:rPr>
        <w:t>= ______W。</w:t>
      </w: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rFonts w:hint="eastAsia"/>
        </w:rPr>
        <w:t>（6）[6分] 如图所示，平行板电容器两极板间电压为U，两板正着开有小孔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右侧存在一上下无界，宽度为d的匀强磁场，磁场方向垂直纸面向里，磁场右边界与电容器极板平行。整个装置处于真空中，现从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处引入一个初速度为零、质量为m、电荷量为</w:t>
      </w:r>
      <w:r>
        <w:rPr>
          <w:rFonts w:hint="eastAsia"/>
          <w:i/>
        </w:rPr>
        <w:t>e</w:t>
      </w:r>
      <w:r>
        <w:rPr>
          <w:rFonts w:hint="eastAsia"/>
        </w:rPr>
        <w:t>的电子，电子经电场加速后从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孔进入磁场，且刚好未能从磁场右边界射出，不计电子重力，求：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rFonts w:hint="eastAsia"/>
        </w:rPr>
        <w:t xml:space="preserve">    （1）电子经电场进入磁场时的速度大小</w:t>
      </w:r>
      <w:r>
        <w:rPr>
          <w:rFonts w:hint="eastAsia"/>
          <w:i/>
        </w:rPr>
        <w:t>v</w:t>
      </w:r>
      <w:r>
        <w:rPr>
          <w:rFonts w:hint="eastAsia"/>
        </w:rPr>
        <w:t>；</w:t>
      </w:r>
    </w:p>
    <w:p>
      <w:pPr>
        <w:spacing w:line="360" w:lineRule="auto"/>
        <w:ind w:left="525" w:hanging="525" w:hangingChars="250"/>
        <w:rPr>
          <w:rFonts w:hint="eastAsia"/>
        </w:rPr>
      </w:pPr>
      <w:r>
        <w:rPr>
          <w:lang w:val="zh-CN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213360</wp:posOffset>
            </wp:positionV>
            <wp:extent cx="1876425" cy="1171575"/>
            <wp:effectExtent l="0" t="0" r="9525" b="9525"/>
            <wp:wrapSquare wrapText="bothSides"/>
            <wp:docPr id="1" name="图片 11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HWOCRTEMP_ROC20"/>
                    <pic:cNvPicPr>
                      <a:picLocks noChangeAspect="1"/>
                    </pic:cNvPicPr>
                  </pic:nvPicPr>
                  <pic:blipFill>
                    <a:blip r:embed="rId28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（2）匀强磁场的磁感应强度的大小B。</w:t>
      </w:r>
    </w:p>
    <w:p>
      <w:pPr>
        <w:rPr>
          <w:rFonts w:hint="eastAsia" w:ascii="宋体" w:hAnsi="宋体"/>
          <w:color w:val="000000"/>
          <w:sz w:val="22"/>
          <w:szCs w:val="22"/>
        </w:rPr>
      </w:pPr>
    </w:p>
    <w:p>
      <w:pPr>
        <w:rPr>
          <w:rFonts w:hint="eastAsia" w:ascii="宋体" w:hAnsi="宋体"/>
          <w:color w:val="000000"/>
          <w:sz w:val="22"/>
          <w:szCs w:val="22"/>
        </w:rPr>
      </w:pPr>
    </w:p>
    <w:p>
      <w:pPr>
        <w:rPr>
          <w:rFonts w:hint="eastAsia" w:ascii="宋体" w:hAnsi="宋体"/>
          <w:color w:val="000000"/>
          <w:sz w:val="22"/>
          <w:szCs w:val="22"/>
        </w:rPr>
      </w:pPr>
    </w:p>
    <w:p>
      <w:pPr>
        <w:rPr>
          <w:rFonts w:hint="eastAsia" w:ascii="宋体" w:hAnsi="宋体"/>
          <w:color w:val="000000"/>
          <w:sz w:val="22"/>
          <w:szCs w:val="22"/>
        </w:rPr>
      </w:pPr>
    </w:p>
    <w:p>
      <w:r>
        <w:rPr>
          <w:rFonts w:ascii="宋体" w:hAnsi="宋体"/>
          <w:color w:val="000000"/>
          <w:sz w:val="22"/>
          <w:szCs w:val="2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54332"/>
    <w:rsid w:val="41D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18.jpeg"/><Relationship Id="rId27" Type="http://schemas.openxmlformats.org/officeDocument/2006/relationships/image" Target="media/image17.jpeg"/><Relationship Id="rId26" Type="http://schemas.openxmlformats.org/officeDocument/2006/relationships/image" Target="media/image16.jpeg"/><Relationship Id="rId25" Type="http://schemas.openxmlformats.org/officeDocument/2006/relationships/image" Target="media/image15.wmf"/><Relationship Id="rId24" Type="http://schemas.openxmlformats.org/officeDocument/2006/relationships/oleObject" Target="embeddings/oleObject7.bin"/><Relationship Id="rId23" Type="http://schemas.openxmlformats.org/officeDocument/2006/relationships/image" Target="media/image14.wmf"/><Relationship Id="rId22" Type="http://schemas.openxmlformats.org/officeDocument/2006/relationships/oleObject" Target="embeddings/oleObject6.bin"/><Relationship Id="rId21" Type="http://schemas.openxmlformats.org/officeDocument/2006/relationships/image" Target="media/image13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wmf"/><Relationship Id="rId17" Type="http://schemas.openxmlformats.org/officeDocument/2006/relationships/oleObject" Target="embeddings/oleObject4.bin"/><Relationship Id="rId16" Type="http://schemas.openxmlformats.org/officeDocument/2006/relationships/image" Target="media/image10.wmf"/><Relationship Id="rId15" Type="http://schemas.openxmlformats.org/officeDocument/2006/relationships/oleObject" Target="embeddings/oleObject3.bin"/><Relationship Id="rId14" Type="http://schemas.openxmlformats.org/officeDocument/2006/relationships/image" Target="media/image9.wmf"/><Relationship Id="rId13" Type="http://schemas.openxmlformats.org/officeDocument/2006/relationships/oleObject" Target="embeddings/oleObject2.bin"/><Relationship Id="rId12" Type="http://schemas.openxmlformats.org/officeDocument/2006/relationships/image" Target="media/image8.wmf"/><Relationship Id="rId11" Type="http://schemas.openxmlformats.org/officeDocument/2006/relationships/oleObject" Target="embeddings/oleObject1.bin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2019-05-23T08:15:00Z</dcterms:created>
  <dc:creator>wangchao</dc:creator>
  <cp:lastModifiedBy>wangchao</cp:lastModifiedBy>
  <dcterms:modified xsi:type="dcterms:W3CDTF">2019-05-23T08:15:32Z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