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C1" w:rsidRDefault="006024D4" w:rsidP="007A3AC1">
      <w:pPr>
        <w:tabs>
          <w:tab w:val="left" w:pos="8315"/>
        </w:tabs>
        <w:snapToGrid w:val="0"/>
        <w:spacing w:line="600" w:lineRule="exact"/>
        <w:jc w:val="center"/>
        <w:rPr>
          <w:rFonts w:ascii="楷体_GB2312" w:eastAsia="楷体_GB2312" w:hint="eastAsia"/>
          <w:noProof/>
          <w:sz w:val="32"/>
          <w:szCs w:val="32"/>
        </w:rPr>
      </w:pPr>
      <w:r w:rsidRPr="00701C4C">
        <w:rPr>
          <w:rFonts w:ascii="方正小标宋简体" w:eastAsia="方正小标宋简体" w:hint="eastAsia"/>
          <w:noProof/>
          <w:sz w:val="36"/>
          <w:szCs w:val="36"/>
        </w:rPr>
        <w:t>湖南省中小学教师水平评价基本标准条件</w:t>
      </w:r>
      <w:r w:rsidR="00701C4C" w:rsidRPr="00A77D73">
        <w:rPr>
          <w:rFonts w:ascii="楷体_GB2312" w:eastAsia="楷体_GB2312" w:hint="eastAsia"/>
          <w:noProof/>
          <w:sz w:val="32"/>
          <w:szCs w:val="32"/>
        </w:rPr>
        <w:t>（试行）</w:t>
      </w:r>
    </w:p>
    <w:p w:rsidR="007A3AC1" w:rsidRPr="00701C4C" w:rsidRDefault="007A3AC1" w:rsidP="007A3AC1">
      <w:pPr>
        <w:tabs>
          <w:tab w:val="left" w:pos="8315"/>
        </w:tabs>
        <w:snapToGrid w:val="0"/>
        <w:spacing w:line="600" w:lineRule="exact"/>
        <w:jc w:val="center"/>
        <w:rPr>
          <w:rFonts w:ascii="方正小标宋简体" w:eastAsia="方正小标宋简体"/>
          <w:noProof/>
          <w:sz w:val="30"/>
          <w:szCs w:val="30"/>
        </w:rPr>
      </w:pPr>
      <w:r>
        <w:rPr>
          <w:rFonts w:ascii="楷体_GB2312" w:eastAsia="楷体_GB2312" w:hint="eastAsia"/>
          <w:noProof/>
          <w:sz w:val="32"/>
          <w:szCs w:val="32"/>
        </w:rPr>
        <w:t>（</w:t>
      </w:r>
      <w:r w:rsidRPr="00701C4C">
        <w:rPr>
          <w:rFonts w:ascii="方正小标宋简体" w:eastAsia="方正小标宋简体" w:hint="eastAsia"/>
          <w:noProof/>
          <w:sz w:val="30"/>
          <w:szCs w:val="30"/>
        </w:rPr>
        <w:t>正高级部分）</w:t>
      </w:r>
    </w:p>
    <w:p w:rsidR="007A3AC1" w:rsidRPr="007A3AC1" w:rsidRDefault="00701C4C" w:rsidP="007A3AC1">
      <w:pPr>
        <w:tabs>
          <w:tab w:val="left" w:pos="8315"/>
        </w:tabs>
        <w:snapToGrid w:val="0"/>
        <w:spacing w:line="600" w:lineRule="exact"/>
        <w:jc w:val="center"/>
        <w:rPr>
          <w:rFonts w:ascii="仿宋" w:eastAsia="仿宋" w:hAnsi="仿宋" w:hint="eastAsia"/>
          <w:sz w:val="30"/>
          <w:szCs w:val="30"/>
        </w:rPr>
      </w:pPr>
      <w:r w:rsidRPr="00701C4C">
        <w:rPr>
          <w:rFonts w:ascii="方正小标宋简体" w:eastAsia="方正小标宋简体" w:hint="eastAsia"/>
          <w:noProof/>
          <w:sz w:val="30"/>
          <w:szCs w:val="30"/>
        </w:rPr>
        <w:t>（</w:t>
      </w:r>
      <w:r w:rsidRPr="007A3AC1">
        <w:rPr>
          <w:rFonts w:ascii="仿宋" w:eastAsia="仿宋" w:hAnsi="仿宋" w:hint="eastAsia"/>
          <w:noProof/>
          <w:sz w:val="30"/>
          <w:szCs w:val="30"/>
        </w:rPr>
        <w:t>节选</w:t>
      </w:r>
      <w:r w:rsidR="007A3AC1">
        <w:rPr>
          <w:rFonts w:ascii="仿宋" w:eastAsia="仿宋" w:hAnsi="仿宋" w:hint="eastAsia"/>
          <w:bCs/>
          <w:sz w:val="30"/>
          <w:szCs w:val="30"/>
        </w:rPr>
        <w:t>自省人社厅、省教育厅</w:t>
      </w:r>
      <w:r w:rsidR="007A3AC1" w:rsidRPr="007A3AC1">
        <w:rPr>
          <w:rFonts w:ascii="仿宋" w:eastAsia="仿宋" w:hAnsi="仿宋" w:hint="eastAsia"/>
          <w:sz w:val="30"/>
          <w:szCs w:val="30"/>
        </w:rPr>
        <w:t>湘人社发〔2016〕50号</w:t>
      </w:r>
      <w:r w:rsidR="007A3AC1">
        <w:rPr>
          <w:rFonts w:ascii="仿宋" w:eastAsia="仿宋" w:hAnsi="仿宋" w:hint="eastAsia"/>
          <w:bCs/>
          <w:sz w:val="30"/>
          <w:szCs w:val="30"/>
        </w:rPr>
        <w:t>《关于印发〈</w:t>
      </w:r>
      <w:r w:rsidR="007A3AC1" w:rsidRPr="007A3AC1">
        <w:rPr>
          <w:rFonts w:ascii="仿宋" w:eastAsia="仿宋" w:hAnsi="仿宋" w:hint="eastAsia"/>
          <w:bCs/>
          <w:sz w:val="30"/>
          <w:szCs w:val="30"/>
        </w:rPr>
        <w:t>湖南省深化中小学教师职称制度改革实施方案（试行）</w:t>
      </w:r>
      <w:r w:rsidR="007A3AC1">
        <w:rPr>
          <w:rFonts w:ascii="仿宋" w:eastAsia="仿宋" w:hAnsi="仿宋" w:hint="eastAsia"/>
          <w:bCs/>
          <w:sz w:val="30"/>
          <w:szCs w:val="30"/>
        </w:rPr>
        <w:t>〉</w:t>
      </w:r>
      <w:r w:rsidR="007A3AC1" w:rsidRPr="007A3AC1">
        <w:rPr>
          <w:rFonts w:ascii="仿宋" w:eastAsia="仿宋" w:hAnsi="仿宋" w:hint="eastAsia"/>
          <w:bCs/>
          <w:sz w:val="30"/>
          <w:szCs w:val="30"/>
        </w:rPr>
        <w:t>的通知</w:t>
      </w:r>
      <w:r w:rsidR="007A3AC1">
        <w:rPr>
          <w:rFonts w:ascii="仿宋" w:eastAsia="仿宋" w:hAnsi="仿宋" w:hint="eastAsia"/>
          <w:bCs/>
          <w:sz w:val="30"/>
          <w:szCs w:val="30"/>
        </w:rPr>
        <w:t>》）</w:t>
      </w:r>
    </w:p>
    <w:p w:rsidR="006024D4" w:rsidRPr="0025316D" w:rsidRDefault="006024D4" w:rsidP="006024D4">
      <w:pPr>
        <w:tabs>
          <w:tab w:val="left" w:pos="8315"/>
        </w:tabs>
        <w:snapToGrid w:val="0"/>
        <w:spacing w:line="600" w:lineRule="exact"/>
        <w:ind w:firstLineChars="200" w:firstLine="640"/>
        <w:rPr>
          <w:rFonts w:eastAsia="方正仿宋简体"/>
          <w:noProof/>
          <w:sz w:val="32"/>
        </w:rPr>
      </w:pPr>
    </w:p>
    <w:p w:rsidR="006024D4" w:rsidRPr="00700542" w:rsidRDefault="006024D4" w:rsidP="006024D4">
      <w:pPr>
        <w:tabs>
          <w:tab w:val="left" w:pos="8315"/>
        </w:tabs>
        <w:snapToGrid w:val="0"/>
        <w:spacing w:line="600" w:lineRule="exact"/>
        <w:ind w:firstLineChars="200" w:firstLine="640"/>
        <w:rPr>
          <w:rFonts w:ascii="方正黑体简体" w:eastAsia="方正黑体简体"/>
          <w:b/>
          <w:noProof/>
          <w:color w:val="000000" w:themeColor="text1"/>
          <w:sz w:val="32"/>
        </w:rPr>
      </w:pPr>
      <w:r w:rsidRPr="00700542">
        <w:rPr>
          <w:rFonts w:ascii="方正黑体简体" w:eastAsia="方正黑体简体" w:hint="eastAsia"/>
          <w:b/>
          <w:noProof/>
          <w:color w:val="000000" w:themeColor="text1"/>
          <w:sz w:val="32"/>
        </w:rPr>
        <w:t>一、基本条件</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ascii="方正楷体简体" w:eastAsia="方正楷体简体" w:hint="eastAsia"/>
          <w:noProof/>
          <w:color w:val="000000" w:themeColor="text1"/>
          <w:sz w:val="32"/>
        </w:rPr>
        <w:t>一</w:t>
      </w:r>
      <w:r w:rsidRPr="00700542">
        <w:rPr>
          <w:rFonts w:eastAsia="方正仿宋简体" w:hint="eastAsia"/>
          <w:noProof/>
          <w:color w:val="000000" w:themeColor="text1"/>
          <w:sz w:val="32"/>
        </w:rPr>
        <w:t>）</w:t>
      </w:r>
      <w:r w:rsidRPr="00700542">
        <w:rPr>
          <w:rFonts w:ascii="方正楷体简体" w:eastAsia="方正楷体简体" w:hint="eastAsia"/>
          <w:noProof/>
          <w:color w:val="000000" w:themeColor="text1"/>
          <w:sz w:val="32"/>
        </w:rPr>
        <w:t>政治素养</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．具有正确的世界观和方法论。系统掌握马列主义、毛泽东思想、邓小平理论、“三个代表”重要思想和科学发展观的基本观点，不断提升自身的政治思想素养。</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．实践科学发展观。认真学习党和国家教育方针政策。以人为本，统筹兼顾，可持续发展。</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．树立社会主义核心价值观。坚持中国特色社会主义共同理想、坚持以爱国主义为核心的民族精神、以改革创新为核心的时代精神以及社会主义荣辱观的基本内涵和体系。</w:t>
      </w:r>
    </w:p>
    <w:p w:rsidR="006024D4" w:rsidRPr="00700542" w:rsidRDefault="006024D4" w:rsidP="006024D4">
      <w:pPr>
        <w:tabs>
          <w:tab w:val="left" w:pos="8315"/>
        </w:tabs>
        <w:snapToGrid w:val="0"/>
        <w:spacing w:line="600" w:lineRule="exact"/>
        <w:ind w:firstLineChars="200" w:firstLine="640"/>
        <w:rPr>
          <w:rFonts w:ascii="方正楷体简体" w:eastAsia="方正楷体简体"/>
          <w:noProof/>
          <w:color w:val="000000" w:themeColor="text1"/>
          <w:sz w:val="32"/>
        </w:rPr>
      </w:pPr>
      <w:r w:rsidRPr="00700542">
        <w:rPr>
          <w:rFonts w:ascii="方正楷体简体" w:eastAsia="方正楷体简体" w:hint="eastAsia"/>
          <w:noProof/>
          <w:color w:val="000000" w:themeColor="text1"/>
          <w:sz w:val="32"/>
        </w:rPr>
        <w:t>（二）法纪意识</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．依法执教。遵守国家法律法规；严格遵守《教育法》、《教师法》、《义务教育法》、《职业教育法》、《未成年人保护法》；遵守《教师职业道德规范》等规章制度。</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廉洁从教。自觉抵制各种歪风邪气，维护人民教师崇高职业形象。不私自在校外教育机构兼课兼职；不乱收费，不推销或变相推销商品和课外书刊、教辅资料；不组织学生成建制补课。无“学钱交易”、“以教谋私”、“有偿家教”、“向家长索要或变相索要财物”、</w:t>
      </w:r>
      <w:r w:rsidRPr="00700542">
        <w:rPr>
          <w:rFonts w:eastAsia="方正仿宋简体" w:hint="eastAsia"/>
          <w:noProof/>
          <w:color w:val="000000" w:themeColor="text1"/>
          <w:sz w:val="32"/>
        </w:rPr>
        <w:lastRenderedPageBreak/>
        <w:t>“托家长办私事”等行为；无任何抄袭、剽窃和侵占他人劳动成果等弄虚作假的违规行为。</w:t>
      </w:r>
    </w:p>
    <w:p w:rsidR="006024D4" w:rsidRPr="00700542" w:rsidRDefault="006024D4" w:rsidP="006024D4">
      <w:pPr>
        <w:tabs>
          <w:tab w:val="left" w:pos="8315"/>
        </w:tabs>
        <w:snapToGrid w:val="0"/>
        <w:spacing w:line="600" w:lineRule="exact"/>
        <w:ind w:firstLineChars="200" w:firstLine="640"/>
        <w:rPr>
          <w:rFonts w:ascii="方正楷体简体" w:eastAsia="方正楷体简体"/>
          <w:noProof/>
          <w:color w:val="000000" w:themeColor="text1"/>
          <w:sz w:val="32"/>
        </w:rPr>
      </w:pPr>
      <w:r w:rsidRPr="00700542">
        <w:rPr>
          <w:rFonts w:eastAsia="方正仿宋简体" w:hint="eastAsia"/>
          <w:noProof/>
          <w:color w:val="000000" w:themeColor="text1"/>
          <w:sz w:val="32"/>
        </w:rPr>
        <w:t>（</w:t>
      </w:r>
      <w:r w:rsidRPr="00700542">
        <w:rPr>
          <w:rFonts w:ascii="方正楷体简体" w:eastAsia="方正楷体简体" w:hint="eastAsia"/>
          <w:noProof/>
          <w:color w:val="000000" w:themeColor="text1"/>
          <w:sz w:val="32"/>
        </w:rPr>
        <w:t>三</w:t>
      </w:r>
      <w:r w:rsidRPr="00700542">
        <w:rPr>
          <w:rFonts w:eastAsia="方正仿宋简体" w:hint="eastAsia"/>
          <w:noProof/>
          <w:color w:val="000000" w:themeColor="text1"/>
          <w:sz w:val="32"/>
        </w:rPr>
        <w:t>）</w:t>
      </w:r>
      <w:r w:rsidRPr="00700542">
        <w:rPr>
          <w:rFonts w:ascii="方正楷体简体" w:eastAsia="方正楷体简体" w:hint="eastAsia"/>
          <w:noProof/>
          <w:color w:val="000000" w:themeColor="text1"/>
          <w:sz w:val="32"/>
        </w:rPr>
        <w:t>敬业精神</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．忠诚人民教育事业，具有崇高的职业理想和坚定的职业信念。</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．努力探索教育规律，根据不同时期的人才培养规格要求，选择符合学生身心发展特点和规律的教育教学内容、方法和手段。</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．认真履行工作职责，忠于职守，服从工作安排。认真抓好教育教学的每个环节，按时保质保量地完成工作任务，注重教育教学感悟和反思。</w:t>
      </w:r>
      <w:r w:rsidRPr="00700542">
        <w:rPr>
          <w:rFonts w:eastAsia="方正仿宋简体" w:hint="eastAsia"/>
          <w:noProof/>
          <w:color w:val="000000" w:themeColor="text1"/>
          <w:sz w:val="32"/>
        </w:rPr>
        <w:t xml:space="preserve"> </w:t>
      </w:r>
    </w:p>
    <w:p w:rsidR="006024D4" w:rsidRPr="00700542" w:rsidRDefault="006024D4" w:rsidP="006024D4">
      <w:pPr>
        <w:tabs>
          <w:tab w:val="left" w:pos="8315"/>
        </w:tabs>
        <w:snapToGrid w:val="0"/>
        <w:spacing w:line="600" w:lineRule="exact"/>
        <w:ind w:firstLineChars="200" w:firstLine="640"/>
        <w:rPr>
          <w:rFonts w:ascii="方正楷体简体" w:eastAsia="方正楷体简体"/>
          <w:noProof/>
          <w:color w:val="000000" w:themeColor="text1"/>
          <w:sz w:val="32"/>
        </w:rPr>
      </w:pPr>
      <w:r w:rsidRPr="00700542">
        <w:rPr>
          <w:rFonts w:ascii="方正楷体简体" w:eastAsia="方正楷体简体" w:hint="eastAsia"/>
          <w:noProof/>
          <w:color w:val="000000" w:themeColor="text1"/>
          <w:sz w:val="32"/>
        </w:rPr>
        <w:t>（四）育人行为</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．以学生发展为本，充分了解学生发展需求，注重个体差异，尊重、爱护学生，平等、公正地对待并严格要求每一个学生。</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．保护学生安全，关心学生身心健康，维护学生合法权益。</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．多元化评价激励学生，耐心细致教育学习上有困难的学生，无单纯以学习成绩评价学生、公布学生考试名次等现象。</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4</w:t>
      </w:r>
      <w:r w:rsidRPr="00700542">
        <w:rPr>
          <w:rFonts w:eastAsia="方正仿宋简体" w:hint="eastAsia"/>
          <w:noProof/>
          <w:color w:val="000000" w:themeColor="text1"/>
          <w:sz w:val="32"/>
        </w:rPr>
        <w:t>．没有体罚或变相体罚学生的行为，不泄露学生的个人隐私。</w:t>
      </w:r>
    </w:p>
    <w:p w:rsidR="006024D4" w:rsidRPr="00700542" w:rsidRDefault="006024D4" w:rsidP="006024D4">
      <w:pPr>
        <w:tabs>
          <w:tab w:val="left" w:pos="8315"/>
        </w:tabs>
        <w:snapToGrid w:val="0"/>
        <w:spacing w:line="600" w:lineRule="exact"/>
        <w:ind w:firstLineChars="200" w:firstLine="640"/>
        <w:rPr>
          <w:rFonts w:ascii="方正楷体简体" w:eastAsia="方正楷体简体"/>
          <w:noProof/>
          <w:color w:val="000000" w:themeColor="text1"/>
          <w:sz w:val="32"/>
        </w:rPr>
      </w:pPr>
      <w:r w:rsidRPr="00700542">
        <w:rPr>
          <w:rFonts w:ascii="方正楷体简体" w:eastAsia="方正楷体简体" w:hint="eastAsia"/>
          <w:noProof/>
          <w:color w:val="000000" w:themeColor="text1"/>
          <w:sz w:val="32"/>
        </w:rPr>
        <w:t>（五）学习态度</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．树立终身学习理念，不断拓宽知识视野，更新知识结构。</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．不断学习、准确把握国家政治、经济、文化以及社会发展的新形势与新要求，不断学习和掌握教育研究的新成果、新进展，不断学习新技术、新方法。</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．潜心钻研业务，具有不断地自我超越、自主创新的精神和</w:t>
      </w:r>
      <w:r w:rsidRPr="00700542">
        <w:rPr>
          <w:rFonts w:eastAsia="方正仿宋简体" w:hint="eastAsia"/>
          <w:noProof/>
          <w:color w:val="000000" w:themeColor="text1"/>
          <w:sz w:val="32"/>
        </w:rPr>
        <w:lastRenderedPageBreak/>
        <w:t>能力。注重将理论学习与本职工作相结合，不断提高专业素养。注重将所学的先进经验和成果与本校本班的实际相结合，不断提高教育教学水平。</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4</w:t>
      </w:r>
      <w:r w:rsidRPr="00700542">
        <w:rPr>
          <w:rFonts w:eastAsia="方正仿宋简体" w:hint="eastAsia"/>
          <w:noProof/>
          <w:color w:val="000000" w:themeColor="text1"/>
          <w:sz w:val="32"/>
        </w:rPr>
        <w:t>．继续教育达到规定要求，按照有关规定完成相应的学时（学分）培训任务。</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ascii="方正楷体简体" w:eastAsia="方正楷体简体" w:hint="eastAsia"/>
          <w:noProof/>
          <w:color w:val="000000" w:themeColor="text1"/>
          <w:sz w:val="32"/>
        </w:rPr>
        <w:t>（六）师德师风、身心条件</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师德师风优秀，身体健康，心理健康，具备从事教育教学的身心条件。</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ascii="方正楷体简体" w:eastAsia="方正楷体简体" w:hint="eastAsia"/>
          <w:noProof/>
          <w:color w:val="000000" w:themeColor="text1"/>
          <w:sz w:val="32"/>
        </w:rPr>
        <w:t>（七）资格要求</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具备《教师法》规定的相应的教师资格。</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ascii="方正楷体简体" w:eastAsia="方正楷体简体" w:hint="eastAsia"/>
          <w:noProof/>
          <w:color w:val="000000" w:themeColor="text1"/>
          <w:sz w:val="32"/>
        </w:rPr>
        <w:t>（八</w:t>
      </w:r>
      <w:r w:rsidRPr="00700542">
        <w:rPr>
          <w:rFonts w:eastAsia="方正仿宋简体" w:hint="eastAsia"/>
          <w:noProof/>
          <w:color w:val="000000" w:themeColor="text1"/>
          <w:sz w:val="32"/>
        </w:rPr>
        <w:t>）</w:t>
      </w:r>
      <w:r w:rsidRPr="00700542">
        <w:rPr>
          <w:rFonts w:ascii="方正楷体简体" w:eastAsia="方正楷体简体" w:hint="eastAsia"/>
          <w:noProof/>
          <w:color w:val="000000" w:themeColor="text1"/>
          <w:sz w:val="32"/>
        </w:rPr>
        <w:t>其他要求</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对职称外语和计算机应用能力考试不作刚性要求，论文区别对待。</w:t>
      </w:r>
    </w:p>
    <w:p w:rsidR="006024D4" w:rsidRPr="00700542" w:rsidRDefault="006024D4" w:rsidP="006024D4">
      <w:pPr>
        <w:tabs>
          <w:tab w:val="left" w:pos="8315"/>
        </w:tabs>
        <w:snapToGrid w:val="0"/>
        <w:spacing w:line="600" w:lineRule="exact"/>
        <w:ind w:firstLineChars="200" w:firstLine="640"/>
        <w:rPr>
          <w:rFonts w:ascii="方正黑体简体" w:eastAsia="方正黑体简体"/>
          <w:b/>
          <w:noProof/>
          <w:color w:val="000000" w:themeColor="text1"/>
          <w:sz w:val="32"/>
        </w:rPr>
      </w:pPr>
      <w:r w:rsidRPr="00700542">
        <w:rPr>
          <w:rFonts w:ascii="方正黑体简体" w:eastAsia="方正黑体简体" w:hint="eastAsia"/>
          <w:b/>
          <w:noProof/>
          <w:color w:val="000000" w:themeColor="text1"/>
          <w:sz w:val="32"/>
        </w:rPr>
        <w:t xml:space="preserve">二、业务能力水平 </w:t>
      </w:r>
    </w:p>
    <w:p w:rsidR="006024D4" w:rsidRPr="00700542" w:rsidRDefault="006024D4" w:rsidP="006024D4">
      <w:pPr>
        <w:tabs>
          <w:tab w:val="left" w:pos="8315"/>
        </w:tabs>
        <w:snapToGrid w:val="0"/>
        <w:spacing w:line="600" w:lineRule="exact"/>
        <w:ind w:firstLineChars="200" w:firstLine="640"/>
        <w:rPr>
          <w:rFonts w:ascii="方正楷体简体" w:eastAsia="方正楷体简体"/>
          <w:noProof/>
          <w:color w:val="000000" w:themeColor="text1"/>
          <w:sz w:val="32"/>
        </w:rPr>
      </w:pPr>
      <w:r w:rsidRPr="00700542">
        <w:rPr>
          <w:rFonts w:ascii="方正楷体简体" w:eastAsia="方正楷体简体" w:hint="eastAsia"/>
          <w:noProof/>
          <w:color w:val="000000" w:themeColor="text1"/>
          <w:sz w:val="32"/>
        </w:rPr>
        <w:t>（一）正高级教师</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．教育艺术高超，育人业绩卓著</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）具有先进的教育思想，树立育人为本、德育为先的理念，将学生的知识学习、能力发展与品德养成相结合，面向全体学生，促进学生全面发展。</w:t>
      </w:r>
      <w:r w:rsidRPr="00700542">
        <w:rPr>
          <w:rFonts w:eastAsia="方正仿宋简体" w:hint="eastAsia"/>
          <w:noProof/>
          <w:color w:val="000000" w:themeColor="text1"/>
          <w:sz w:val="32"/>
        </w:rPr>
        <w:t xml:space="preserve"> </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）任现职以来承担班主任、辅导员等学生管理工作</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年以上，精通教育规律和学生身心发展规律，善于针对不同类型的学生设计不同的培养方案，提供适应其特点的教育，促进学生的全面发展，为促进学生健康成长发挥了指导者和引路人的作用。</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lastRenderedPageBreak/>
        <w:t>（</w:t>
      </w: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）善于挖掘和充分利用本学科教学中的德育元素，培养学生正确的世界观、价值观和方法论，充分发挥学科教学的育人功能。</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4</w:t>
      </w:r>
      <w:r w:rsidRPr="00700542">
        <w:rPr>
          <w:rFonts w:eastAsia="方正仿宋简体" w:hint="eastAsia"/>
          <w:noProof/>
          <w:color w:val="000000" w:themeColor="text1"/>
          <w:sz w:val="32"/>
        </w:rPr>
        <w:t>）积极参与社会教育活动，与社区和学生家长建立良好的沟通渠道，能够针对学生的教育成长、学校教育工作和社区教育发展等提出指导性意见或方案。</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．教学业务精湛，教学效果优异</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）课堂教学效果优异，所教学生学习兴趣和动机得到充分培养，学习方法得到有效指导，所教学生自主学习能力强，课程教学考核等级达到良好标准，教学综合评价优良率在</w:t>
      </w:r>
      <w:r w:rsidRPr="00700542">
        <w:rPr>
          <w:rFonts w:eastAsia="方正仿宋简体" w:hint="eastAsia"/>
          <w:noProof/>
          <w:color w:val="000000" w:themeColor="text1"/>
          <w:sz w:val="32"/>
        </w:rPr>
        <w:t>80%</w:t>
      </w:r>
      <w:r w:rsidRPr="00700542">
        <w:rPr>
          <w:rFonts w:eastAsia="方正仿宋简体" w:hint="eastAsia"/>
          <w:noProof/>
          <w:color w:val="000000" w:themeColor="text1"/>
          <w:sz w:val="32"/>
        </w:rPr>
        <w:t>以上，教学效果在本区域内同学科层次处于领先水平。</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）深入系统地掌握所教学科课程标准体系和专业知识，能准确把握和创造性地使用教材。</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）备课精益求精，教学方案针对性强，富有创新精神。</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4</w:t>
      </w:r>
      <w:r w:rsidRPr="00700542">
        <w:rPr>
          <w:rFonts w:eastAsia="方正仿宋简体" w:hint="eastAsia"/>
          <w:noProof/>
          <w:color w:val="000000" w:themeColor="text1"/>
          <w:sz w:val="32"/>
        </w:rPr>
        <w:t>）课堂教学能够驾驭自如，学生自主、合作、探究学习在课堂中得到充分体现，形成独到的教学风格，受到学生普遍欢迎，得到本区域内同行的一致认可。</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5</w:t>
      </w:r>
      <w:r w:rsidRPr="00700542">
        <w:rPr>
          <w:rFonts w:eastAsia="方正仿宋简体" w:hint="eastAsia"/>
          <w:noProof/>
          <w:color w:val="000000" w:themeColor="text1"/>
          <w:sz w:val="32"/>
        </w:rPr>
        <w:t>）学生课业负担轻，作业有层次、有梯度，作业量适度，作业内容和形式多样化，具有学科特色，富有创新性。</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6</w:t>
      </w:r>
      <w:r w:rsidRPr="00700542">
        <w:rPr>
          <w:rFonts w:eastAsia="方正仿宋简体" w:hint="eastAsia"/>
          <w:noProof/>
          <w:color w:val="000000" w:themeColor="text1"/>
          <w:sz w:val="32"/>
        </w:rPr>
        <w:t>）根据学生成长规律、学科特点和教学要求，创造性地组织、指导开展课外实践活动或参与各类竞赛。</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7</w:t>
      </w:r>
      <w:r w:rsidRPr="00700542">
        <w:rPr>
          <w:rFonts w:eastAsia="方正仿宋简体" w:hint="eastAsia"/>
          <w:noProof/>
          <w:color w:val="000000" w:themeColor="text1"/>
          <w:sz w:val="32"/>
        </w:rPr>
        <w:t>）具有市级学科（专业）带头人或市级骨干教师等相应称号。</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lastRenderedPageBreak/>
        <w:t>3</w:t>
      </w:r>
      <w:r w:rsidRPr="00700542">
        <w:rPr>
          <w:rFonts w:eastAsia="方正仿宋简体" w:hint="eastAsia"/>
          <w:noProof/>
          <w:color w:val="000000" w:themeColor="text1"/>
          <w:sz w:val="32"/>
        </w:rPr>
        <w:t>．研究能力超群，教研成果丰富</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）具有主持、指导教育教学研究的能力。在教育思想、课程改革、教学方法等方面取得创造性成果，并广泛运用于教学实践；在实施素质教育中，发挥示范和引领作用。</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任现职以来出版过或在全国中文核心期刊上发表过独创性的教育教学研究著作或论文，或持有国家承认的发明专利（实用新型专利），或主持的课题获市州以上奖励，或有经县市区教育部门组织同行专家鉴定或推荐的成果。</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4</w:t>
      </w:r>
      <w:r w:rsidRPr="00700542">
        <w:rPr>
          <w:rFonts w:eastAsia="方正仿宋简体" w:hint="eastAsia"/>
          <w:noProof/>
          <w:color w:val="000000" w:themeColor="text1"/>
          <w:sz w:val="32"/>
        </w:rPr>
        <w:t>．示范作用显著，区域同行公认</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）在本学科领域享有较高知名度，为本区域同行公认的教育教学专家。</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）具有很强的团队精神，在学校教学团队的成长和发展中发挥关键性作用；积极参与本区域教师培训工作，在指导、培养中青年骨干教师方面做出突出贡献。</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）积极参与学校教学改革，在推动学校发展、促进学科建设和先进教育理念的推广与普及工作中取得显著成绩。</w:t>
      </w:r>
    </w:p>
    <w:p w:rsidR="006024D4" w:rsidRPr="00700542" w:rsidRDefault="006024D4" w:rsidP="006024D4">
      <w:pPr>
        <w:tabs>
          <w:tab w:val="left" w:pos="8315"/>
        </w:tabs>
        <w:snapToGrid w:val="0"/>
        <w:spacing w:line="600" w:lineRule="exact"/>
        <w:ind w:firstLineChars="200" w:firstLine="640"/>
        <w:rPr>
          <w:rFonts w:ascii="方正黑体简体" w:eastAsia="方正黑体简体"/>
          <w:b/>
          <w:noProof/>
          <w:color w:val="000000" w:themeColor="text1"/>
          <w:sz w:val="32"/>
        </w:rPr>
      </w:pPr>
      <w:r w:rsidRPr="00700542">
        <w:rPr>
          <w:rFonts w:ascii="方正黑体简体" w:eastAsia="方正黑体简体" w:hint="eastAsia"/>
          <w:b/>
          <w:noProof/>
          <w:color w:val="000000" w:themeColor="text1"/>
          <w:sz w:val="32"/>
        </w:rPr>
        <w:t>三、任职资历等其他条件</w:t>
      </w:r>
    </w:p>
    <w:p w:rsidR="006024D4" w:rsidRPr="00700542" w:rsidRDefault="006024D4" w:rsidP="006024D4">
      <w:pPr>
        <w:tabs>
          <w:tab w:val="left" w:pos="8315"/>
        </w:tabs>
        <w:snapToGrid w:val="0"/>
        <w:spacing w:line="600" w:lineRule="exact"/>
        <w:ind w:firstLineChars="200" w:firstLine="640"/>
        <w:rPr>
          <w:rFonts w:ascii="方正楷体简体" w:eastAsia="方正楷体简体"/>
          <w:noProof/>
          <w:color w:val="000000" w:themeColor="text1"/>
          <w:sz w:val="32"/>
        </w:rPr>
      </w:pPr>
      <w:r w:rsidRPr="00700542">
        <w:rPr>
          <w:rFonts w:ascii="方正楷体简体" w:eastAsia="方正楷体简体" w:hint="eastAsia"/>
          <w:noProof/>
          <w:color w:val="000000" w:themeColor="text1"/>
          <w:sz w:val="32"/>
        </w:rPr>
        <w:t>（一）正高级教师</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．一般应具有大学本科及以上学历，并在高级教师岗位任教</w:t>
      </w:r>
      <w:r w:rsidRPr="00700542">
        <w:rPr>
          <w:rFonts w:eastAsia="方正仿宋简体" w:hint="eastAsia"/>
          <w:noProof/>
          <w:color w:val="000000" w:themeColor="text1"/>
          <w:sz w:val="32"/>
        </w:rPr>
        <w:t>5</w:t>
      </w:r>
      <w:r w:rsidRPr="00700542">
        <w:rPr>
          <w:rFonts w:eastAsia="方正仿宋简体" w:hint="eastAsia"/>
          <w:noProof/>
          <w:color w:val="000000" w:themeColor="text1"/>
          <w:sz w:val="32"/>
        </w:rPr>
        <w:t>年以上。</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．累计有两年以上农村学校或薄弱学校任教经历；职业中学教师任现职以来须具有每</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年在企业实践</w:t>
      </w: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个月以上的工作经历，职业中学文化课教师任现职以来须具有每</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年在企业实践</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个星</w:t>
      </w:r>
      <w:r w:rsidRPr="00700542">
        <w:rPr>
          <w:rFonts w:eastAsia="方正仿宋简体" w:hint="eastAsia"/>
          <w:noProof/>
          <w:color w:val="000000" w:themeColor="text1"/>
          <w:sz w:val="32"/>
        </w:rPr>
        <w:lastRenderedPageBreak/>
        <w:t>期以上的工作经历。</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．教学工作量饱满（管理人员的教学工作量不少于一线教师的</w:t>
      </w:r>
      <w:r w:rsidRPr="00700542">
        <w:rPr>
          <w:rFonts w:eastAsia="方正仿宋简体" w:hint="eastAsia"/>
          <w:noProof/>
          <w:color w:val="000000" w:themeColor="text1"/>
          <w:sz w:val="32"/>
        </w:rPr>
        <w:t>1/3</w:t>
      </w:r>
      <w:r w:rsidRPr="00700542">
        <w:rPr>
          <w:rFonts w:eastAsia="方正仿宋简体" w:hint="eastAsia"/>
          <w:noProof/>
          <w:color w:val="000000" w:themeColor="text1"/>
          <w:sz w:val="32"/>
        </w:rPr>
        <w:t>，职业中学专业课教师实训指导课教学任务达到要求）。</w:t>
      </w:r>
    </w:p>
    <w:p w:rsidR="006024D4" w:rsidRPr="00700542" w:rsidRDefault="006024D4" w:rsidP="006024D4">
      <w:pPr>
        <w:tabs>
          <w:tab w:val="left" w:pos="8315"/>
        </w:tabs>
        <w:snapToGrid w:val="0"/>
        <w:spacing w:line="600" w:lineRule="exact"/>
        <w:ind w:firstLineChars="200" w:firstLine="640"/>
        <w:rPr>
          <w:rFonts w:ascii="方正黑体简体" w:eastAsia="方正黑体简体"/>
          <w:b/>
          <w:noProof/>
          <w:color w:val="000000" w:themeColor="text1"/>
          <w:sz w:val="32"/>
        </w:rPr>
      </w:pPr>
      <w:r w:rsidRPr="00700542">
        <w:rPr>
          <w:rFonts w:ascii="方正黑体简体" w:eastAsia="方正黑体简体" w:hint="eastAsia"/>
          <w:b/>
          <w:noProof/>
          <w:color w:val="000000" w:themeColor="text1"/>
          <w:sz w:val="32"/>
        </w:rPr>
        <w:t>四、破格条件</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破格申报正高级教师、高级教师、一级教师职务，其近五年年度考核须具备一次及以上优秀等级，且任现职以来须同时满足下列条件：第</w:t>
      </w: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项二选一，第</w:t>
      </w: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至</w:t>
      </w:r>
      <w:r w:rsidRPr="00700542">
        <w:rPr>
          <w:rFonts w:eastAsia="方正仿宋简体" w:hint="eastAsia"/>
          <w:noProof/>
          <w:color w:val="000000" w:themeColor="text1"/>
          <w:sz w:val="32"/>
        </w:rPr>
        <w:t>5</w:t>
      </w:r>
      <w:r w:rsidRPr="00700542">
        <w:rPr>
          <w:rFonts w:eastAsia="方正仿宋简体" w:hint="eastAsia"/>
          <w:noProof/>
          <w:color w:val="000000" w:themeColor="text1"/>
          <w:sz w:val="32"/>
        </w:rPr>
        <w:t>项三选一。</w:t>
      </w:r>
    </w:p>
    <w:p w:rsidR="006024D4" w:rsidRPr="00700542" w:rsidRDefault="006024D4" w:rsidP="006024D4">
      <w:pPr>
        <w:tabs>
          <w:tab w:val="left" w:pos="8315"/>
        </w:tabs>
        <w:snapToGrid w:val="0"/>
        <w:spacing w:line="600" w:lineRule="exact"/>
        <w:ind w:firstLineChars="200" w:firstLine="640"/>
        <w:rPr>
          <w:rFonts w:ascii="方正楷体简体" w:eastAsia="方正楷体简体"/>
          <w:noProof/>
          <w:color w:val="000000" w:themeColor="text1"/>
          <w:sz w:val="32"/>
        </w:rPr>
      </w:pPr>
      <w:r w:rsidRPr="00700542">
        <w:rPr>
          <w:rFonts w:ascii="方正楷体简体" w:eastAsia="方正楷体简体" w:hint="eastAsia"/>
          <w:noProof/>
          <w:color w:val="000000" w:themeColor="text1"/>
          <w:sz w:val="32"/>
        </w:rPr>
        <w:t>（一）正高级教师</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1</w:t>
      </w:r>
      <w:r w:rsidRPr="00700542">
        <w:rPr>
          <w:rFonts w:eastAsia="方正仿宋简体" w:hint="eastAsia"/>
          <w:noProof/>
          <w:color w:val="000000" w:themeColor="text1"/>
          <w:sz w:val="32"/>
        </w:rPr>
        <w:t>．在师德师风方面表现突出，其先进事迹获得党中央、国务院表彰奖励，或先进事迹被国家级主流媒体宣传报道。</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．在教书育人方面成绩显著，获得国家级优秀教师、优秀教育工作者、优秀班主任等荣誉称号。</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3</w:t>
      </w:r>
      <w:r w:rsidRPr="00700542">
        <w:rPr>
          <w:rFonts w:eastAsia="方正仿宋简体" w:hint="eastAsia"/>
          <w:noProof/>
          <w:color w:val="000000" w:themeColor="text1"/>
          <w:sz w:val="32"/>
        </w:rPr>
        <w:t>．在教育教学方面指导至少</w:t>
      </w:r>
      <w:r w:rsidRPr="00700542">
        <w:rPr>
          <w:rFonts w:eastAsia="方正仿宋简体" w:hint="eastAsia"/>
          <w:noProof/>
          <w:color w:val="000000" w:themeColor="text1"/>
          <w:sz w:val="32"/>
        </w:rPr>
        <w:t>2</w:t>
      </w:r>
      <w:r w:rsidRPr="00700542">
        <w:rPr>
          <w:rFonts w:eastAsia="方正仿宋简体" w:hint="eastAsia"/>
          <w:noProof/>
          <w:color w:val="000000" w:themeColor="text1"/>
          <w:sz w:val="32"/>
        </w:rPr>
        <w:t>名学生在国家级比赛、竞赛中获得第一名或一等奖。</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4</w:t>
      </w:r>
      <w:r w:rsidRPr="00700542">
        <w:rPr>
          <w:rFonts w:eastAsia="方正仿宋简体" w:hint="eastAsia"/>
          <w:noProof/>
          <w:color w:val="000000" w:themeColor="text1"/>
          <w:sz w:val="32"/>
        </w:rPr>
        <w:t>．主持过国家级重大教育教学改革课题研究，研究成果达到国内领先水平，并取得显著的社会效益。</w:t>
      </w:r>
    </w:p>
    <w:p w:rsidR="006024D4" w:rsidRPr="00700542" w:rsidRDefault="006024D4" w:rsidP="006024D4">
      <w:pPr>
        <w:tabs>
          <w:tab w:val="left" w:pos="8315"/>
        </w:tabs>
        <w:snapToGrid w:val="0"/>
        <w:spacing w:line="600" w:lineRule="exact"/>
        <w:ind w:firstLineChars="200" w:firstLine="640"/>
        <w:rPr>
          <w:rFonts w:eastAsia="方正仿宋简体"/>
          <w:noProof/>
          <w:color w:val="000000" w:themeColor="text1"/>
          <w:sz w:val="32"/>
        </w:rPr>
      </w:pPr>
      <w:r w:rsidRPr="00700542">
        <w:rPr>
          <w:rFonts w:eastAsia="方正仿宋简体" w:hint="eastAsia"/>
          <w:noProof/>
          <w:color w:val="000000" w:themeColor="text1"/>
          <w:sz w:val="32"/>
        </w:rPr>
        <w:t>5</w:t>
      </w:r>
      <w:r w:rsidRPr="00700542">
        <w:rPr>
          <w:rFonts w:eastAsia="方正仿宋简体" w:hint="eastAsia"/>
          <w:noProof/>
          <w:color w:val="000000" w:themeColor="text1"/>
          <w:sz w:val="32"/>
        </w:rPr>
        <w:t>．获得国家级教育教学成果奖或优秀教改成果奖等。</w:t>
      </w:r>
    </w:p>
    <w:p w:rsidR="008F6E65" w:rsidRPr="00700542" w:rsidRDefault="008F6E65">
      <w:pPr>
        <w:rPr>
          <w:color w:val="000000" w:themeColor="text1"/>
        </w:rPr>
      </w:pPr>
    </w:p>
    <w:sectPr w:rsidR="008F6E65" w:rsidRPr="00700542" w:rsidSect="00701C4C">
      <w:headerReference w:type="even" r:id="rId6"/>
      <w:headerReference w:type="default" r:id="rId7"/>
      <w:footerReference w:type="even" r:id="rId8"/>
      <w:footerReference w:type="default" r:id="rId9"/>
      <w:headerReference w:type="first" r:id="rId10"/>
      <w:footerReference w:type="first" r:id="rId11"/>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CD3" w:rsidRDefault="00067CD3" w:rsidP="00701C4C">
      <w:r>
        <w:separator/>
      </w:r>
    </w:p>
  </w:endnote>
  <w:endnote w:type="continuationSeparator" w:id="1">
    <w:p w:rsidR="00067CD3" w:rsidRDefault="00067CD3" w:rsidP="00701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5D" w:rsidRDefault="008E66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3235"/>
      <w:docPartObj>
        <w:docPartGallery w:val="Page Numbers (Bottom of Page)"/>
        <w:docPartUnique/>
      </w:docPartObj>
    </w:sdtPr>
    <w:sdtContent>
      <w:p w:rsidR="00701C4C" w:rsidRDefault="00ED0EBD">
        <w:pPr>
          <w:pStyle w:val="a4"/>
          <w:jc w:val="center"/>
        </w:pPr>
        <w:fldSimple w:instr=" PAGE   \* MERGEFORMAT ">
          <w:r w:rsidR="00700542" w:rsidRPr="00700542">
            <w:rPr>
              <w:noProof/>
              <w:lang w:val="zh-CN"/>
            </w:rPr>
            <w:t>5</w:t>
          </w:r>
        </w:fldSimple>
      </w:p>
    </w:sdtContent>
  </w:sdt>
  <w:p w:rsidR="00701C4C" w:rsidRDefault="00701C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5D" w:rsidRDefault="008E66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CD3" w:rsidRDefault="00067CD3" w:rsidP="00701C4C">
      <w:r>
        <w:separator/>
      </w:r>
    </w:p>
  </w:footnote>
  <w:footnote w:type="continuationSeparator" w:id="1">
    <w:p w:rsidR="00067CD3" w:rsidRDefault="00067CD3" w:rsidP="00701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5D" w:rsidRDefault="008E66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60" w:rsidRDefault="00BF2960" w:rsidP="008E665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5D" w:rsidRDefault="008E66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4D4"/>
    <w:rsid w:val="0000456F"/>
    <w:rsid w:val="00006F5C"/>
    <w:rsid w:val="000117D6"/>
    <w:rsid w:val="00014B69"/>
    <w:rsid w:val="000158D2"/>
    <w:rsid w:val="00016723"/>
    <w:rsid w:val="000172A6"/>
    <w:rsid w:val="0001768F"/>
    <w:rsid w:val="00025CB9"/>
    <w:rsid w:val="0003074F"/>
    <w:rsid w:val="0003123F"/>
    <w:rsid w:val="00037449"/>
    <w:rsid w:val="00043E3E"/>
    <w:rsid w:val="00046111"/>
    <w:rsid w:val="00050A47"/>
    <w:rsid w:val="00050DE6"/>
    <w:rsid w:val="000531D8"/>
    <w:rsid w:val="000603DB"/>
    <w:rsid w:val="000647A0"/>
    <w:rsid w:val="0006539A"/>
    <w:rsid w:val="00067B52"/>
    <w:rsid w:val="00067CD3"/>
    <w:rsid w:val="00074082"/>
    <w:rsid w:val="00074686"/>
    <w:rsid w:val="00074BDA"/>
    <w:rsid w:val="00077B05"/>
    <w:rsid w:val="000859FA"/>
    <w:rsid w:val="00093C20"/>
    <w:rsid w:val="0009529F"/>
    <w:rsid w:val="00097D43"/>
    <w:rsid w:val="000A580E"/>
    <w:rsid w:val="000A61E2"/>
    <w:rsid w:val="000B174A"/>
    <w:rsid w:val="000B3FC8"/>
    <w:rsid w:val="000C30C6"/>
    <w:rsid w:val="000C44C5"/>
    <w:rsid w:val="000D2A4C"/>
    <w:rsid w:val="00101E7D"/>
    <w:rsid w:val="00103C56"/>
    <w:rsid w:val="001055FE"/>
    <w:rsid w:val="00106DB7"/>
    <w:rsid w:val="00115A6B"/>
    <w:rsid w:val="00117993"/>
    <w:rsid w:val="001204CD"/>
    <w:rsid w:val="001204DF"/>
    <w:rsid w:val="00121BBE"/>
    <w:rsid w:val="0012212B"/>
    <w:rsid w:val="001406E1"/>
    <w:rsid w:val="00140CE7"/>
    <w:rsid w:val="00142A94"/>
    <w:rsid w:val="001464AD"/>
    <w:rsid w:val="00153DAC"/>
    <w:rsid w:val="0015502E"/>
    <w:rsid w:val="00156657"/>
    <w:rsid w:val="00157C1C"/>
    <w:rsid w:val="00157E7E"/>
    <w:rsid w:val="00160B55"/>
    <w:rsid w:val="00160FF6"/>
    <w:rsid w:val="0016204E"/>
    <w:rsid w:val="00162096"/>
    <w:rsid w:val="001706EC"/>
    <w:rsid w:val="00175EDE"/>
    <w:rsid w:val="00177F94"/>
    <w:rsid w:val="00183528"/>
    <w:rsid w:val="00183758"/>
    <w:rsid w:val="001860F7"/>
    <w:rsid w:val="00186246"/>
    <w:rsid w:val="00186943"/>
    <w:rsid w:val="00187911"/>
    <w:rsid w:val="001913E8"/>
    <w:rsid w:val="00194C88"/>
    <w:rsid w:val="001A154F"/>
    <w:rsid w:val="001A457A"/>
    <w:rsid w:val="001A5025"/>
    <w:rsid w:val="001A5C17"/>
    <w:rsid w:val="001A68AC"/>
    <w:rsid w:val="001A6B8D"/>
    <w:rsid w:val="001B1471"/>
    <w:rsid w:val="001B460B"/>
    <w:rsid w:val="001C03E8"/>
    <w:rsid w:val="001C0DB1"/>
    <w:rsid w:val="001C202D"/>
    <w:rsid w:val="001C2312"/>
    <w:rsid w:val="001C264F"/>
    <w:rsid w:val="001C338D"/>
    <w:rsid w:val="001D09D8"/>
    <w:rsid w:val="001D2EBE"/>
    <w:rsid w:val="001D612F"/>
    <w:rsid w:val="001D6C66"/>
    <w:rsid w:val="001D6D57"/>
    <w:rsid w:val="001E2B2C"/>
    <w:rsid w:val="001E5B0E"/>
    <w:rsid w:val="001F12CA"/>
    <w:rsid w:val="001F39CF"/>
    <w:rsid w:val="0020124D"/>
    <w:rsid w:val="00202580"/>
    <w:rsid w:val="0020369D"/>
    <w:rsid w:val="002045DB"/>
    <w:rsid w:val="00210920"/>
    <w:rsid w:val="00212E0A"/>
    <w:rsid w:val="0021608B"/>
    <w:rsid w:val="002210AE"/>
    <w:rsid w:val="002225CA"/>
    <w:rsid w:val="00224019"/>
    <w:rsid w:val="00225D4E"/>
    <w:rsid w:val="00227FBF"/>
    <w:rsid w:val="00237371"/>
    <w:rsid w:val="00243EEA"/>
    <w:rsid w:val="002477A4"/>
    <w:rsid w:val="0025229B"/>
    <w:rsid w:val="00253815"/>
    <w:rsid w:val="0025479D"/>
    <w:rsid w:val="0025591F"/>
    <w:rsid w:val="00256163"/>
    <w:rsid w:val="00260C30"/>
    <w:rsid w:val="0026197A"/>
    <w:rsid w:val="00263C02"/>
    <w:rsid w:val="00266893"/>
    <w:rsid w:val="002809FD"/>
    <w:rsid w:val="00284631"/>
    <w:rsid w:val="00291F8A"/>
    <w:rsid w:val="00292FA6"/>
    <w:rsid w:val="002A72E7"/>
    <w:rsid w:val="002B62BC"/>
    <w:rsid w:val="002B7C1C"/>
    <w:rsid w:val="002C0F60"/>
    <w:rsid w:val="002C1656"/>
    <w:rsid w:val="002C34C6"/>
    <w:rsid w:val="002C3A39"/>
    <w:rsid w:val="002C768E"/>
    <w:rsid w:val="002D3C57"/>
    <w:rsid w:val="002D6D12"/>
    <w:rsid w:val="002E107D"/>
    <w:rsid w:val="002E43FE"/>
    <w:rsid w:val="002F2F88"/>
    <w:rsid w:val="002F4701"/>
    <w:rsid w:val="002F6006"/>
    <w:rsid w:val="00301926"/>
    <w:rsid w:val="00303BC9"/>
    <w:rsid w:val="00310674"/>
    <w:rsid w:val="00313F08"/>
    <w:rsid w:val="00317A30"/>
    <w:rsid w:val="00332349"/>
    <w:rsid w:val="00340DE0"/>
    <w:rsid w:val="003426C3"/>
    <w:rsid w:val="00342C83"/>
    <w:rsid w:val="00345F26"/>
    <w:rsid w:val="003460FD"/>
    <w:rsid w:val="00346D43"/>
    <w:rsid w:val="00347E99"/>
    <w:rsid w:val="00352D85"/>
    <w:rsid w:val="00353716"/>
    <w:rsid w:val="0035435B"/>
    <w:rsid w:val="0035689C"/>
    <w:rsid w:val="00360EF1"/>
    <w:rsid w:val="0036150E"/>
    <w:rsid w:val="00362A50"/>
    <w:rsid w:val="003630C0"/>
    <w:rsid w:val="00363F92"/>
    <w:rsid w:val="00365F49"/>
    <w:rsid w:val="0036640E"/>
    <w:rsid w:val="00367B80"/>
    <w:rsid w:val="00373EB9"/>
    <w:rsid w:val="003755C3"/>
    <w:rsid w:val="003769B9"/>
    <w:rsid w:val="00377C18"/>
    <w:rsid w:val="00392FA7"/>
    <w:rsid w:val="003936B9"/>
    <w:rsid w:val="003A1E11"/>
    <w:rsid w:val="003B0197"/>
    <w:rsid w:val="003B0DCE"/>
    <w:rsid w:val="003B2FEA"/>
    <w:rsid w:val="003B3E68"/>
    <w:rsid w:val="003B67C7"/>
    <w:rsid w:val="003C2DA9"/>
    <w:rsid w:val="003C4252"/>
    <w:rsid w:val="003D6A22"/>
    <w:rsid w:val="003D7E7C"/>
    <w:rsid w:val="003E0B1E"/>
    <w:rsid w:val="003E475A"/>
    <w:rsid w:val="003E58BA"/>
    <w:rsid w:val="003F0309"/>
    <w:rsid w:val="003F2453"/>
    <w:rsid w:val="003F30C3"/>
    <w:rsid w:val="003F3115"/>
    <w:rsid w:val="003F4B1D"/>
    <w:rsid w:val="003F7574"/>
    <w:rsid w:val="004021DB"/>
    <w:rsid w:val="00402354"/>
    <w:rsid w:val="004035AF"/>
    <w:rsid w:val="0041319D"/>
    <w:rsid w:val="004158B4"/>
    <w:rsid w:val="00417E8B"/>
    <w:rsid w:val="004238FF"/>
    <w:rsid w:val="0042415A"/>
    <w:rsid w:val="00424CB7"/>
    <w:rsid w:val="00444104"/>
    <w:rsid w:val="004446D9"/>
    <w:rsid w:val="00451A55"/>
    <w:rsid w:val="00462CB3"/>
    <w:rsid w:val="004630ED"/>
    <w:rsid w:val="00465DEE"/>
    <w:rsid w:val="00465EEB"/>
    <w:rsid w:val="004661EF"/>
    <w:rsid w:val="0046646A"/>
    <w:rsid w:val="00466911"/>
    <w:rsid w:val="004853B2"/>
    <w:rsid w:val="004871A2"/>
    <w:rsid w:val="00491B5F"/>
    <w:rsid w:val="004926ED"/>
    <w:rsid w:val="00495F18"/>
    <w:rsid w:val="00497569"/>
    <w:rsid w:val="004A1E0A"/>
    <w:rsid w:val="004A3438"/>
    <w:rsid w:val="004A6F0C"/>
    <w:rsid w:val="004B5D20"/>
    <w:rsid w:val="004B5F34"/>
    <w:rsid w:val="004B6CF4"/>
    <w:rsid w:val="004D1070"/>
    <w:rsid w:val="004E4C57"/>
    <w:rsid w:val="004E6A68"/>
    <w:rsid w:val="004F0CD9"/>
    <w:rsid w:val="004F3FD5"/>
    <w:rsid w:val="004F6280"/>
    <w:rsid w:val="00501DC0"/>
    <w:rsid w:val="0050626C"/>
    <w:rsid w:val="00507687"/>
    <w:rsid w:val="0051060A"/>
    <w:rsid w:val="005137F7"/>
    <w:rsid w:val="00514DE5"/>
    <w:rsid w:val="005173A5"/>
    <w:rsid w:val="005179DC"/>
    <w:rsid w:val="00521B2B"/>
    <w:rsid w:val="00522D8A"/>
    <w:rsid w:val="005259C3"/>
    <w:rsid w:val="00525A44"/>
    <w:rsid w:val="00530D74"/>
    <w:rsid w:val="005312CF"/>
    <w:rsid w:val="00532645"/>
    <w:rsid w:val="0053777E"/>
    <w:rsid w:val="00546359"/>
    <w:rsid w:val="00547883"/>
    <w:rsid w:val="00552D3B"/>
    <w:rsid w:val="00554892"/>
    <w:rsid w:val="005577DF"/>
    <w:rsid w:val="00566013"/>
    <w:rsid w:val="005733A5"/>
    <w:rsid w:val="005739B8"/>
    <w:rsid w:val="00580144"/>
    <w:rsid w:val="00586A97"/>
    <w:rsid w:val="00590351"/>
    <w:rsid w:val="005A1FFB"/>
    <w:rsid w:val="005A34FB"/>
    <w:rsid w:val="005A5468"/>
    <w:rsid w:val="005A65E7"/>
    <w:rsid w:val="005A6747"/>
    <w:rsid w:val="005A73E3"/>
    <w:rsid w:val="005A7ECE"/>
    <w:rsid w:val="005B661C"/>
    <w:rsid w:val="005C1219"/>
    <w:rsid w:val="005C44E6"/>
    <w:rsid w:val="005C5A1E"/>
    <w:rsid w:val="005C5B65"/>
    <w:rsid w:val="005C6970"/>
    <w:rsid w:val="005D152F"/>
    <w:rsid w:val="005D7FB7"/>
    <w:rsid w:val="005E0831"/>
    <w:rsid w:val="005E2131"/>
    <w:rsid w:val="005E218B"/>
    <w:rsid w:val="005E3E3C"/>
    <w:rsid w:val="006024D4"/>
    <w:rsid w:val="006049B9"/>
    <w:rsid w:val="00605048"/>
    <w:rsid w:val="006130C1"/>
    <w:rsid w:val="006223DC"/>
    <w:rsid w:val="006225E0"/>
    <w:rsid w:val="00622EA4"/>
    <w:rsid w:val="006230F4"/>
    <w:rsid w:val="00623175"/>
    <w:rsid w:val="00623EBF"/>
    <w:rsid w:val="00624361"/>
    <w:rsid w:val="00625EB3"/>
    <w:rsid w:val="00632D97"/>
    <w:rsid w:val="00640D33"/>
    <w:rsid w:val="00643EA5"/>
    <w:rsid w:val="00645D42"/>
    <w:rsid w:val="00655565"/>
    <w:rsid w:val="00657FA1"/>
    <w:rsid w:val="00663578"/>
    <w:rsid w:val="00664C56"/>
    <w:rsid w:val="00671ADB"/>
    <w:rsid w:val="006735D6"/>
    <w:rsid w:val="006757F5"/>
    <w:rsid w:val="006778E6"/>
    <w:rsid w:val="006818C1"/>
    <w:rsid w:val="00682EBC"/>
    <w:rsid w:val="00685422"/>
    <w:rsid w:val="006911B8"/>
    <w:rsid w:val="00692BAB"/>
    <w:rsid w:val="00694BC1"/>
    <w:rsid w:val="006A1D26"/>
    <w:rsid w:val="006A4B16"/>
    <w:rsid w:val="006A5422"/>
    <w:rsid w:val="006B058B"/>
    <w:rsid w:val="006B1342"/>
    <w:rsid w:val="006B2A41"/>
    <w:rsid w:val="006B3C10"/>
    <w:rsid w:val="006B6340"/>
    <w:rsid w:val="006B66C5"/>
    <w:rsid w:val="006C3E78"/>
    <w:rsid w:val="006C7114"/>
    <w:rsid w:val="006C7610"/>
    <w:rsid w:val="006D3E7C"/>
    <w:rsid w:val="006E10CA"/>
    <w:rsid w:val="006E30B9"/>
    <w:rsid w:val="006E62BD"/>
    <w:rsid w:val="006E6A44"/>
    <w:rsid w:val="006F0B96"/>
    <w:rsid w:val="006F21B6"/>
    <w:rsid w:val="006F7236"/>
    <w:rsid w:val="00700542"/>
    <w:rsid w:val="00701C4C"/>
    <w:rsid w:val="00706691"/>
    <w:rsid w:val="00713E5C"/>
    <w:rsid w:val="007167DC"/>
    <w:rsid w:val="00723D4C"/>
    <w:rsid w:val="0072423F"/>
    <w:rsid w:val="00725FB2"/>
    <w:rsid w:val="007264F0"/>
    <w:rsid w:val="00732A38"/>
    <w:rsid w:val="007450AA"/>
    <w:rsid w:val="007454D1"/>
    <w:rsid w:val="00746FCD"/>
    <w:rsid w:val="007558C8"/>
    <w:rsid w:val="00756C1D"/>
    <w:rsid w:val="007600F3"/>
    <w:rsid w:val="00761B6D"/>
    <w:rsid w:val="007629D7"/>
    <w:rsid w:val="00763190"/>
    <w:rsid w:val="007653AC"/>
    <w:rsid w:val="00767A66"/>
    <w:rsid w:val="007717E2"/>
    <w:rsid w:val="007722DA"/>
    <w:rsid w:val="00775506"/>
    <w:rsid w:val="007824B7"/>
    <w:rsid w:val="00786001"/>
    <w:rsid w:val="007917D1"/>
    <w:rsid w:val="0079228A"/>
    <w:rsid w:val="00792FB9"/>
    <w:rsid w:val="00794CF4"/>
    <w:rsid w:val="007A3AC1"/>
    <w:rsid w:val="007A66F2"/>
    <w:rsid w:val="007A6EEA"/>
    <w:rsid w:val="007A7591"/>
    <w:rsid w:val="007B1AC8"/>
    <w:rsid w:val="007B3ACB"/>
    <w:rsid w:val="007C355C"/>
    <w:rsid w:val="007C6EB0"/>
    <w:rsid w:val="007C7369"/>
    <w:rsid w:val="007D1A00"/>
    <w:rsid w:val="007D2470"/>
    <w:rsid w:val="007D3913"/>
    <w:rsid w:val="007D636C"/>
    <w:rsid w:val="007E0550"/>
    <w:rsid w:val="007E7F53"/>
    <w:rsid w:val="007F34EA"/>
    <w:rsid w:val="007F62DB"/>
    <w:rsid w:val="007F662F"/>
    <w:rsid w:val="00806383"/>
    <w:rsid w:val="00807D1F"/>
    <w:rsid w:val="00812D21"/>
    <w:rsid w:val="0082423C"/>
    <w:rsid w:val="00832225"/>
    <w:rsid w:val="0083583C"/>
    <w:rsid w:val="00837A49"/>
    <w:rsid w:val="00844142"/>
    <w:rsid w:val="00844CDF"/>
    <w:rsid w:val="0084571F"/>
    <w:rsid w:val="008459BC"/>
    <w:rsid w:val="00853F84"/>
    <w:rsid w:val="00855DF2"/>
    <w:rsid w:val="008566BB"/>
    <w:rsid w:val="00861486"/>
    <w:rsid w:val="00870999"/>
    <w:rsid w:val="008743C2"/>
    <w:rsid w:val="008753FE"/>
    <w:rsid w:val="00880151"/>
    <w:rsid w:val="00884EAA"/>
    <w:rsid w:val="00885E99"/>
    <w:rsid w:val="008905A0"/>
    <w:rsid w:val="008955C2"/>
    <w:rsid w:val="008A0A4D"/>
    <w:rsid w:val="008A360F"/>
    <w:rsid w:val="008A4842"/>
    <w:rsid w:val="008A4D82"/>
    <w:rsid w:val="008A662F"/>
    <w:rsid w:val="008C2F7A"/>
    <w:rsid w:val="008C3660"/>
    <w:rsid w:val="008C605D"/>
    <w:rsid w:val="008D0DA7"/>
    <w:rsid w:val="008D0F75"/>
    <w:rsid w:val="008D2CB3"/>
    <w:rsid w:val="008D7751"/>
    <w:rsid w:val="008E04ED"/>
    <w:rsid w:val="008E4587"/>
    <w:rsid w:val="008E665D"/>
    <w:rsid w:val="008E733A"/>
    <w:rsid w:val="008F2915"/>
    <w:rsid w:val="008F5BE2"/>
    <w:rsid w:val="008F6E65"/>
    <w:rsid w:val="00901755"/>
    <w:rsid w:val="00904A41"/>
    <w:rsid w:val="009111C7"/>
    <w:rsid w:val="009126A6"/>
    <w:rsid w:val="00912BFC"/>
    <w:rsid w:val="00915C9B"/>
    <w:rsid w:val="00916B90"/>
    <w:rsid w:val="00921D44"/>
    <w:rsid w:val="009232C7"/>
    <w:rsid w:val="00923DE2"/>
    <w:rsid w:val="00924FD7"/>
    <w:rsid w:val="0093148C"/>
    <w:rsid w:val="00937704"/>
    <w:rsid w:val="00942FDA"/>
    <w:rsid w:val="0094350A"/>
    <w:rsid w:val="00951D0C"/>
    <w:rsid w:val="00954016"/>
    <w:rsid w:val="00960A5A"/>
    <w:rsid w:val="00960F2B"/>
    <w:rsid w:val="0096262E"/>
    <w:rsid w:val="00973B03"/>
    <w:rsid w:val="00974C1A"/>
    <w:rsid w:val="00974E39"/>
    <w:rsid w:val="00975BEF"/>
    <w:rsid w:val="009802D2"/>
    <w:rsid w:val="00983165"/>
    <w:rsid w:val="00986585"/>
    <w:rsid w:val="00990236"/>
    <w:rsid w:val="00994153"/>
    <w:rsid w:val="00996A88"/>
    <w:rsid w:val="00997CF9"/>
    <w:rsid w:val="009A0F95"/>
    <w:rsid w:val="009A20EF"/>
    <w:rsid w:val="009A287C"/>
    <w:rsid w:val="009A61F5"/>
    <w:rsid w:val="009A75C4"/>
    <w:rsid w:val="009B6264"/>
    <w:rsid w:val="009B63BB"/>
    <w:rsid w:val="009B6697"/>
    <w:rsid w:val="009B6E02"/>
    <w:rsid w:val="009C1C0C"/>
    <w:rsid w:val="009C24D6"/>
    <w:rsid w:val="009C453E"/>
    <w:rsid w:val="009D3363"/>
    <w:rsid w:val="009D592B"/>
    <w:rsid w:val="009D5AE4"/>
    <w:rsid w:val="009D777B"/>
    <w:rsid w:val="009E0970"/>
    <w:rsid w:val="009E68D9"/>
    <w:rsid w:val="009F04C4"/>
    <w:rsid w:val="009F13DB"/>
    <w:rsid w:val="009F497B"/>
    <w:rsid w:val="00A0097E"/>
    <w:rsid w:val="00A03CC1"/>
    <w:rsid w:val="00A05EDB"/>
    <w:rsid w:val="00A14D90"/>
    <w:rsid w:val="00A171B7"/>
    <w:rsid w:val="00A20817"/>
    <w:rsid w:val="00A3174A"/>
    <w:rsid w:val="00A31B9E"/>
    <w:rsid w:val="00A33000"/>
    <w:rsid w:val="00A414CD"/>
    <w:rsid w:val="00A4497A"/>
    <w:rsid w:val="00A50CFE"/>
    <w:rsid w:val="00A53DE7"/>
    <w:rsid w:val="00A56C30"/>
    <w:rsid w:val="00A60AE1"/>
    <w:rsid w:val="00A62B7D"/>
    <w:rsid w:val="00A63A20"/>
    <w:rsid w:val="00A64DDC"/>
    <w:rsid w:val="00A65799"/>
    <w:rsid w:val="00A66FC6"/>
    <w:rsid w:val="00A673D9"/>
    <w:rsid w:val="00A67DCC"/>
    <w:rsid w:val="00A721F4"/>
    <w:rsid w:val="00A74498"/>
    <w:rsid w:val="00A82C8A"/>
    <w:rsid w:val="00A86881"/>
    <w:rsid w:val="00A91102"/>
    <w:rsid w:val="00A95812"/>
    <w:rsid w:val="00AA13F4"/>
    <w:rsid w:val="00AA285A"/>
    <w:rsid w:val="00AA5B61"/>
    <w:rsid w:val="00AA67A6"/>
    <w:rsid w:val="00AA6FCC"/>
    <w:rsid w:val="00AA74D0"/>
    <w:rsid w:val="00AB6783"/>
    <w:rsid w:val="00AB7CFB"/>
    <w:rsid w:val="00AD50DF"/>
    <w:rsid w:val="00AE217D"/>
    <w:rsid w:val="00AE2859"/>
    <w:rsid w:val="00AE6DAA"/>
    <w:rsid w:val="00AE7C57"/>
    <w:rsid w:val="00AF075B"/>
    <w:rsid w:val="00AF123C"/>
    <w:rsid w:val="00AF18FD"/>
    <w:rsid w:val="00AF69A4"/>
    <w:rsid w:val="00AF7980"/>
    <w:rsid w:val="00B001D0"/>
    <w:rsid w:val="00B018ED"/>
    <w:rsid w:val="00B0396B"/>
    <w:rsid w:val="00B03D17"/>
    <w:rsid w:val="00B0451F"/>
    <w:rsid w:val="00B11523"/>
    <w:rsid w:val="00B12724"/>
    <w:rsid w:val="00B25A37"/>
    <w:rsid w:val="00B26FEA"/>
    <w:rsid w:val="00B273ED"/>
    <w:rsid w:val="00B357C6"/>
    <w:rsid w:val="00B37CF6"/>
    <w:rsid w:val="00B50306"/>
    <w:rsid w:val="00B503BE"/>
    <w:rsid w:val="00B51ADB"/>
    <w:rsid w:val="00B571A1"/>
    <w:rsid w:val="00B60A9A"/>
    <w:rsid w:val="00B613AB"/>
    <w:rsid w:val="00B663ED"/>
    <w:rsid w:val="00B66987"/>
    <w:rsid w:val="00B66EB8"/>
    <w:rsid w:val="00B67F2E"/>
    <w:rsid w:val="00B7046C"/>
    <w:rsid w:val="00B713A8"/>
    <w:rsid w:val="00B719D6"/>
    <w:rsid w:val="00B73055"/>
    <w:rsid w:val="00B76345"/>
    <w:rsid w:val="00B93909"/>
    <w:rsid w:val="00BA06D0"/>
    <w:rsid w:val="00BA19E3"/>
    <w:rsid w:val="00BA2912"/>
    <w:rsid w:val="00BA41A8"/>
    <w:rsid w:val="00BB0495"/>
    <w:rsid w:val="00BB1877"/>
    <w:rsid w:val="00BB1ECF"/>
    <w:rsid w:val="00BB54C0"/>
    <w:rsid w:val="00BB5C1F"/>
    <w:rsid w:val="00BC0A05"/>
    <w:rsid w:val="00BC3892"/>
    <w:rsid w:val="00BD0DDF"/>
    <w:rsid w:val="00BD0DFF"/>
    <w:rsid w:val="00BD0E73"/>
    <w:rsid w:val="00BD1CB5"/>
    <w:rsid w:val="00BD3E35"/>
    <w:rsid w:val="00BE378C"/>
    <w:rsid w:val="00BE47DC"/>
    <w:rsid w:val="00BE7145"/>
    <w:rsid w:val="00BF0F46"/>
    <w:rsid w:val="00BF2960"/>
    <w:rsid w:val="00BF5494"/>
    <w:rsid w:val="00C01AE9"/>
    <w:rsid w:val="00C05953"/>
    <w:rsid w:val="00C11A31"/>
    <w:rsid w:val="00C13EAB"/>
    <w:rsid w:val="00C261F3"/>
    <w:rsid w:val="00C32C83"/>
    <w:rsid w:val="00C4269B"/>
    <w:rsid w:val="00C4650B"/>
    <w:rsid w:val="00C46DC6"/>
    <w:rsid w:val="00C5301F"/>
    <w:rsid w:val="00C61DA9"/>
    <w:rsid w:val="00C653F9"/>
    <w:rsid w:val="00C82301"/>
    <w:rsid w:val="00C83BA0"/>
    <w:rsid w:val="00C90C18"/>
    <w:rsid w:val="00CA7785"/>
    <w:rsid w:val="00CB180D"/>
    <w:rsid w:val="00CB5C10"/>
    <w:rsid w:val="00CC4704"/>
    <w:rsid w:val="00CC6EBD"/>
    <w:rsid w:val="00CC7119"/>
    <w:rsid w:val="00CD21FD"/>
    <w:rsid w:val="00CD25E6"/>
    <w:rsid w:val="00CD37FC"/>
    <w:rsid w:val="00CD45EC"/>
    <w:rsid w:val="00CE0570"/>
    <w:rsid w:val="00CE0A4F"/>
    <w:rsid w:val="00CE5456"/>
    <w:rsid w:val="00CE5751"/>
    <w:rsid w:val="00CE5BEC"/>
    <w:rsid w:val="00CF28DA"/>
    <w:rsid w:val="00CF6125"/>
    <w:rsid w:val="00CF6F22"/>
    <w:rsid w:val="00D01509"/>
    <w:rsid w:val="00D0183E"/>
    <w:rsid w:val="00D02D90"/>
    <w:rsid w:val="00D10DCC"/>
    <w:rsid w:val="00D117C4"/>
    <w:rsid w:val="00D11801"/>
    <w:rsid w:val="00D1421D"/>
    <w:rsid w:val="00D14C8D"/>
    <w:rsid w:val="00D152F3"/>
    <w:rsid w:val="00D15502"/>
    <w:rsid w:val="00D16A6B"/>
    <w:rsid w:val="00D17037"/>
    <w:rsid w:val="00D2339B"/>
    <w:rsid w:val="00D265F6"/>
    <w:rsid w:val="00D27D99"/>
    <w:rsid w:val="00D3106A"/>
    <w:rsid w:val="00D318AD"/>
    <w:rsid w:val="00D321B0"/>
    <w:rsid w:val="00D32417"/>
    <w:rsid w:val="00D32576"/>
    <w:rsid w:val="00D35750"/>
    <w:rsid w:val="00D41416"/>
    <w:rsid w:val="00D4167A"/>
    <w:rsid w:val="00D4360E"/>
    <w:rsid w:val="00D51FB6"/>
    <w:rsid w:val="00D52CE5"/>
    <w:rsid w:val="00D551D1"/>
    <w:rsid w:val="00D568B4"/>
    <w:rsid w:val="00D62365"/>
    <w:rsid w:val="00D643D3"/>
    <w:rsid w:val="00D64CA5"/>
    <w:rsid w:val="00D66E26"/>
    <w:rsid w:val="00D679CE"/>
    <w:rsid w:val="00D719F7"/>
    <w:rsid w:val="00D72A7A"/>
    <w:rsid w:val="00D82434"/>
    <w:rsid w:val="00D850C1"/>
    <w:rsid w:val="00D851D7"/>
    <w:rsid w:val="00D87264"/>
    <w:rsid w:val="00D87FA2"/>
    <w:rsid w:val="00D95DE3"/>
    <w:rsid w:val="00D969DB"/>
    <w:rsid w:val="00D97869"/>
    <w:rsid w:val="00DA14D9"/>
    <w:rsid w:val="00DA25E9"/>
    <w:rsid w:val="00DA5111"/>
    <w:rsid w:val="00DA7E69"/>
    <w:rsid w:val="00DB1EAA"/>
    <w:rsid w:val="00DB37A2"/>
    <w:rsid w:val="00DB3E89"/>
    <w:rsid w:val="00DB3F37"/>
    <w:rsid w:val="00DC4ACB"/>
    <w:rsid w:val="00DD1275"/>
    <w:rsid w:val="00DD311A"/>
    <w:rsid w:val="00DD521B"/>
    <w:rsid w:val="00DE4731"/>
    <w:rsid w:val="00DE5FA0"/>
    <w:rsid w:val="00DF0688"/>
    <w:rsid w:val="00DF697B"/>
    <w:rsid w:val="00E00878"/>
    <w:rsid w:val="00E008E9"/>
    <w:rsid w:val="00E00C21"/>
    <w:rsid w:val="00E01F25"/>
    <w:rsid w:val="00E030CE"/>
    <w:rsid w:val="00E05C5F"/>
    <w:rsid w:val="00E06B30"/>
    <w:rsid w:val="00E10C53"/>
    <w:rsid w:val="00E110BE"/>
    <w:rsid w:val="00E11626"/>
    <w:rsid w:val="00E17AFF"/>
    <w:rsid w:val="00E354B1"/>
    <w:rsid w:val="00E3578C"/>
    <w:rsid w:val="00E3660B"/>
    <w:rsid w:val="00E410F5"/>
    <w:rsid w:val="00E50C9C"/>
    <w:rsid w:val="00E54E91"/>
    <w:rsid w:val="00E56A31"/>
    <w:rsid w:val="00E57362"/>
    <w:rsid w:val="00E60CA3"/>
    <w:rsid w:val="00E62906"/>
    <w:rsid w:val="00E644A6"/>
    <w:rsid w:val="00E72C41"/>
    <w:rsid w:val="00E73C02"/>
    <w:rsid w:val="00E740F9"/>
    <w:rsid w:val="00E7467E"/>
    <w:rsid w:val="00E75057"/>
    <w:rsid w:val="00E76A46"/>
    <w:rsid w:val="00E80D0D"/>
    <w:rsid w:val="00E817E5"/>
    <w:rsid w:val="00E84D7A"/>
    <w:rsid w:val="00E8521B"/>
    <w:rsid w:val="00E85878"/>
    <w:rsid w:val="00E900E6"/>
    <w:rsid w:val="00E90DE9"/>
    <w:rsid w:val="00E9171C"/>
    <w:rsid w:val="00E91E9D"/>
    <w:rsid w:val="00E9264D"/>
    <w:rsid w:val="00E9342D"/>
    <w:rsid w:val="00EA24F9"/>
    <w:rsid w:val="00EA3F8F"/>
    <w:rsid w:val="00EA4EE2"/>
    <w:rsid w:val="00EA668F"/>
    <w:rsid w:val="00EC1092"/>
    <w:rsid w:val="00EC41C9"/>
    <w:rsid w:val="00ED0EBD"/>
    <w:rsid w:val="00ED1897"/>
    <w:rsid w:val="00ED370C"/>
    <w:rsid w:val="00ED6FD8"/>
    <w:rsid w:val="00ED77DB"/>
    <w:rsid w:val="00EE24A4"/>
    <w:rsid w:val="00EE4133"/>
    <w:rsid w:val="00EE64A3"/>
    <w:rsid w:val="00EF0EF7"/>
    <w:rsid w:val="00EF258F"/>
    <w:rsid w:val="00EF31C4"/>
    <w:rsid w:val="00EF45A4"/>
    <w:rsid w:val="00F01929"/>
    <w:rsid w:val="00F10AB6"/>
    <w:rsid w:val="00F20C89"/>
    <w:rsid w:val="00F270A5"/>
    <w:rsid w:val="00F323EC"/>
    <w:rsid w:val="00F32CAA"/>
    <w:rsid w:val="00F37A9A"/>
    <w:rsid w:val="00F438B7"/>
    <w:rsid w:val="00F460B9"/>
    <w:rsid w:val="00F5065C"/>
    <w:rsid w:val="00F506F4"/>
    <w:rsid w:val="00F50DE1"/>
    <w:rsid w:val="00F52AB7"/>
    <w:rsid w:val="00F54026"/>
    <w:rsid w:val="00F61290"/>
    <w:rsid w:val="00F643C4"/>
    <w:rsid w:val="00F65D32"/>
    <w:rsid w:val="00F70A0A"/>
    <w:rsid w:val="00F714BB"/>
    <w:rsid w:val="00F74D5F"/>
    <w:rsid w:val="00F850A7"/>
    <w:rsid w:val="00F8621B"/>
    <w:rsid w:val="00F90DD1"/>
    <w:rsid w:val="00FA08F0"/>
    <w:rsid w:val="00FA159F"/>
    <w:rsid w:val="00FA1B90"/>
    <w:rsid w:val="00FA7606"/>
    <w:rsid w:val="00FB08A9"/>
    <w:rsid w:val="00FB2D04"/>
    <w:rsid w:val="00FB76F3"/>
    <w:rsid w:val="00FC1E5E"/>
    <w:rsid w:val="00FC53C0"/>
    <w:rsid w:val="00FD0339"/>
    <w:rsid w:val="00FD168C"/>
    <w:rsid w:val="00FD1E97"/>
    <w:rsid w:val="00FD4C17"/>
    <w:rsid w:val="00FD4DE5"/>
    <w:rsid w:val="00FD71A6"/>
    <w:rsid w:val="00FF14DB"/>
    <w:rsid w:val="00FF28E1"/>
    <w:rsid w:val="00FF6035"/>
    <w:rsid w:val="00FF6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1C4C"/>
    <w:rPr>
      <w:rFonts w:ascii="Times New Roman" w:eastAsia="宋体" w:hAnsi="Times New Roman" w:cs="Times New Roman"/>
      <w:sz w:val="18"/>
      <w:szCs w:val="18"/>
    </w:rPr>
  </w:style>
  <w:style w:type="paragraph" w:styleId="a4">
    <w:name w:val="footer"/>
    <w:basedOn w:val="a"/>
    <w:link w:val="Char0"/>
    <w:uiPriority w:val="99"/>
    <w:unhideWhenUsed/>
    <w:rsid w:val="00701C4C"/>
    <w:pPr>
      <w:tabs>
        <w:tab w:val="center" w:pos="4153"/>
        <w:tab w:val="right" w:pos="8306"/>
      </w:tabs>
      <w:snapToGrid w:val="0"/>
      <w:jc w:val="left"/>
    </w:pPr>
    <w:rPr>
      <w:sz w:val="18"/>
      <w:szCs w:val="18"/>
    </w:rPr>
  </w:style>
  <w:style w:type="character" w:customStyle="1" w:styleId="Char0">
    <w:name w:val="页脚 Char"/>
    <w:basedOn w:val="a0"/>
    <w:link w:val="a4"/>
    <w:uiPriority w:val="99"/>
    <w:rsid w:val="00701C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422</Words>
  <Characters>2412</Characters>
  <Application>Microsoft Office Word</Application>
  <DocSecurity>0</DocSecurity>
  <Lines>20</Lines>
  <Paragraphs>5</Paragraphs>
  <ScaleCrop>false</ScaleCrop>
  <Company>湖南师范附中</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周琼</dc:creator>
  <cp:lastModifiedBy>AutoBVT</cp:lastModifiedBy>
  <cp:revision>3</cp:revision>
  <dcterms:created xsi:type="dcterms:W3CDTF">2018-11-15T09:55:00Z</dcterms:created>
  <dcterms:modified xsi:type="dcterms:W3CDTF">2018-11-15T09:55:00Z</dcterms:modified>
</cp:coreProperties>
</file>