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0" w:type="auto"/>
        <w:tblInd w:w="108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425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977" w:type="dxa"/>
            <w:tcBorders>
              <w:top w:val="single" w:color="auto" w:sz="18" w:space="0"/>
            </w:tcBorders>
            <w:vAlign w:val="center"/>
          </w:tcPr>
          <w:p>
            <w:r>
              <w:rPr>
                <w:rFonts w:hint="eastAsia"/>
              </w:rPr>
              <w:t>《立项申请</w:t>
            </w:r>
            <w:r>
              <w:t>•</w:t>
            </w:r>
            <w:r>
              <w:rPr>
                <w:rFonts w:hint="eastAsia"/>
              </w:rPr>
              <w:t>评审书》</w:t>
            </w:r>
            <w:r>
              <w:t xml:space="preserve"> 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份）</w:t>
            </w:r>
          </w:p>
        </w:tc>
        <w:tc>
          <w:tcPr>
            <w:tcW w:w="425" w:type="dxa"/>
            <w:tcBorders>
              <w:top w:val="single" w:color="auto" w:sz="18" w:space="0"/>
            </w:tcBorders>
          </w:tcPr>
          <w:p/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977" w:type="dxa"/>
            <w:tcBorders>
              <w:bottom w:val="single" w:color="auto" w:sz="18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</w:rPr>
              <w:t>《课题设计论证》活页（</w:t>
            </w:r>
            <w:r>
              <w:rPr>
                <w:rFonts w:ascii="宋体" w:hAnsi="宋体" w:cs="宋体"/>
                <w:kern w:val="0"/>
                <w:szCs w:val="21"/>
                <w:shd w:val="clear" w:color="auto" w:fill="FFFFFF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</w:rPr>
              <w:t>份）</w:t>
            </w:r>
          </w:p>
        </w:tc>
        <w:tc>
          <w:tcPr>
            <w:tcW w:w="425" w:type="dxa"/>
            <w:tcBorders>
              <w:bottom w:val="single" w:color="auto" w:sz="18" w:space="0"/>
            </w:tcBorders>
          </w:tcPr>
          <w:p/>
        </w:tc>
      </w:tr>
    </w:tbl>
    <w:p>
      <w:pPr>
        <w:ind w:firstLine="105" w:firstLineChars="50"/>
      </w:pPr>
    </w:p>
    <w:p>
      <w:pPr>
        <w:ind w:firstLine="105" w:firstLineChars="50"/>
      </w:pPr>
      <w:r>
        <w:rPr>
          <w:rFonts w:hint="eastAsia"/>
        </w:rPr>
        <w:t>（以上由申报人确认并打钩）</w:t>
      </w:r>
    </w:p>
    <w:p>
      <w:pPr>
        <w:jc w:val="center"/>
      </w:pPr>
    </w:p>
    <w:p>
      <w:pPr>
        <w:jc w:val="center"/>
      </w:pPr>
    </w:p>
    <w:p>
      <w:pPr>
        <w:jc w:val="center"/>
        <w:outlineLvl w:val="0"/>
        <w:rPr>
          <w:sz w:val="52"/>
        </w:rPr>
      </w:pPr>
      <w:r>
        <w:rPr>
          <w:rFonts w:eastAsia="黑体"/>
          <w:sz w:val="52"/>
        </w:rPr>
        <w:t xml:space="preserve">  </w:t>
      </w:r>
      <w:r>
        <w:rPr>
          <w:rFonts w:hint="eastAsia" w:eastAsia="黑体"/>
          <w:sz w:val="52"/>
        </w:rPr>
        <w:t>长沙市教育科学规划课题</w:t>
      </w:r>
    </w:p>
    <w:p>
      <w:pPr>
        <w:jc w:val="center"/>
      </w:pPr>
    </w:p>
    <w:p>
      <w:pPr>
        <w:ind w:firstLine="2088" w:firstLineChars="400"/>
        <w:rPr>
          <w:rFonts w:eastAsia="文鼎大标宋简"/>
          <w:b/>
          <w:sz w:val="52"/>
        </w:rPr>
      </w:pPr>
      <w:r>
        <w:rPr>
          <w:rFonts w:hint="eastAsia" w:eastAsia="文鼎大标宋简"/>
          <w:b/>
          <w:sz w:val="52"/>
        </w:rPr>
        <w:t>立项申请</w:t>
      </w:r>
      <w:r>
        <w:rPr>
          <w:rFonts w:hint="eastAsia" w:ascii="文鼎大标宋简" w:eastAsia="文鼎大标宋简"/>
          <w:b/>
          <w:sz w:val="52"/>
        </w:rPr>
        <w:t>·</w:t>
      </w:r>
      <w:r>
        <w:rPr>
          <w:rFonts w:hint="eastAsia" w:eastAsia="文鼎大标宋简"/>
          <w:b/>
          <w:sz w:val="52"/>
        </w:rPr>
        <w:t>评审材料</w:t>
      </w:r>
    </w:p>
    <w:p>
      <w:pPr>
        <w:jc w:val="center"/>
        <w:rPr>
          <w:rFonts w:eastAsia="黑体"/>
        </w:rPr>
      </w:pPr>
    </w:p>
    <w:p>
      <w:pPr>
        <w:spacing w:line="240" w:lineRule="atLeast"/>
        <w:outlineLvl w:val="0"/>
        <w:rPr>
          <w:rFonts w:eastAsia="仿宋_GB2312"/>
          <w:sz w:val="32"/>
        </w:rPr>
      </w:pPr>
      <w:r>
        <w:rPr>
          <w:rFonts w:eastAsia="仿宋_GB2312"/>
          <w:sz w:val="32"/>
        </w:rPr>
        <w:t xml:space="preserve">         </w:t>
      </w:r>
    </w:p>
    <w:p>
      <w:pPr>
        <w:spacing w:line="240" w:lineRule="atLeast"/>
        <w:ind w:firstLine="1440" w:firstLineChars="450"/>
        <w:outlineLvl w:val="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学</w:t>
      </w:r>
      <w:r>
        <w:rPr>
          <w:rFonts w:ascii="仿宋" w:hAnsi="仿宋" w:eastAsia="仿宋"/>
          <w:sz w:val="32"/>
        </w:rPr>
        <w:t xml:space="preserve">  </w:t>
      </w:r>
      <w:r>
        <w:rPr>
          <w:rFonts w:hint="eastAsia" w:ascii="仿宋" w:hAnsi="仿宋" w:eastAsia="仿宋"/>
          <w:sz w:val="32"/>
        </w:rPr>
        <w:t>科</w:t>
      </w:r>
      <w:r>
        <w:rPr>
          <w:rFonts w:ascii="仿宋" w:hAnsi="仿宋" w:eastAsia="仿宋"/>
          <w:sz w:val="32"/>
        </w:rPr>
        <w:t xml:space="preserve">  </w:t>
      </w:r>
      <w:r>
        <w:rPr>
          <w:rFonts w:hint="eastAsia" w:ascii="仿宋" w:hAnsi="仿宋" w:eastAsia="仿宋"/>
          <w:sz w:val="32"/>
        </w:rPr>
        <w:t>分</w:t>
      </w:r>
      <w:r>
        <w:rPr>
          <w:rFonts w:ascii="仿宋" w:hAnsi="仿宋" w:eastAsia="仿宋"/>
          <w:sz w:val="32"/>
        </w:rPr>
        <w:t xml:space="preserve">  </w:t>
      </w:r>
      <w:r>
        <w:rPr>
          <w:rFonts w:hint="eastAsia" w:ascii="仿宋" w:hAnsi="仿宋" w:eastAsia="仿宋"/>
          <w:sz w:val="32"/>
        </w:rPr>
        <w:t>类</w:t>
      </w:r>
      <w:r>
        <w:rPr>
          <w:rFonts w:ascii="仿宋" w:hAnsi="仿宋" w:eastAsia="仿宋"/>
          <w:sz w:val="32"/>
          <w:u w:val="single"/>
        </w:rPr>
        <w:t xml:space="preserve">                               </w:t>
      </w:r>
    </w:p>
    <w:p>
      <w:pPr>
        <w:spacing w:line="240" w:lineRule="atLeast"/>
        <w:outlineLvl w:val="0"/>
        <w:rPr>
          <w:rFonts w:ascii="仿宋" w:hAnsi="仿宋" w:eastAsia="仿宋"/>
        </w:rPr>
      </w:pPr>
    </w:p>
    <w:p>
      <w:pPr>
        <w:spacing w:line="240" w:lineRule="atLeast"/>
        <w:ind w:firstLine="1440" w:firstLineChars="450"/>
        <w:outlineLvl w:val="0"/>
        <w:rPr>
          <w:rFonts w:ascii="仿宋" w:hAnsi="仿宋" w:eastAsia="仿宋"/>
          <w:sz w:val="32"/>
          <w:u w:val="single"/>
        </w:rPr>
      </w:pPr>
      <w:r>
        <w:rPr>
          <w:rFonts w:hint="eastAsia" w:ascii="仿宋" w:hAnsi="仿宋" w:eastAsia="仿宋"/>
          <w:sz w:val="32"/>
        </w:rPr>
        <w:t>课</w:t>
      </w:r>
      <w:r>
        <w:rPr>
          <w:rFonts w:ascii="仿宋" w:hAnsi="仿宋" w:eastAsia="仿宋"/>
          <w:sz w:val="32"/>
        </w:rPr>
        <w:t xml:space="preserve">  </w:t>
      </w:r>
      <w:r>
        <w:rPr>
          <w:rFonts w:hint="eastAsia" w:ascii="仿宋" w:hAnsi="仿宋" w:eastAsia="仿宋"/>
          <w:sz w:val="32"/>
        </w:rPr>
        <w:t>题</w:t>
      </w:r>
      <w:r>
        <w:rPr>
          <w:rFonts w:ascii="仿宋" w:hAnsi="仿宋" w:eastAsia="仿宋"/>
          <w:sz w:val="32"/>
        </w:rPr>
        <w:t xml:space="preserve">  </w:t>
      </w:r>
      <w:r>
        <w:rPr>
          <w:rFonts w:hint="eastAsia" w:ascii="仿宋" w:hAnsi="仿宋" w:eastAsia="仿宋"/>
          <w:sz w:val="32"/>
        </w:rPr>
        <w:t>类</w:t>
      </w:r>
      <w:r>
        <w:rPr>
          <w:rFonts w:ascii="仿宋" w:hAnsi="仿宋" w:eastAsia="仿宋"/>
          <w:sz w:val="32"/>
        </w:rPr>
        <w:t xml:space="preserve">  </w:t>
      </w:r>
      <w:r>
        <w:rPr>
          <w:rFonts w:hint="eastAsia" w:ascii="仿宋" w:hAnsi="仿宋" w:eastAsia="仿宋"/>
          <w:sz w:val="32"/>
        </w:rPr>
        <w:t>别</w:t>
      </w:r>
      <w:r>
        <w:rPr>
          <w:rFonts w:ascii="仿宋" w:hAnsi="仿宋" w:eastAsia="仿宋"/>
          <w:sz w:val="32"/>
          <w:u w:val="single"/>
        </w:rPr>
        <w:t xml:space="preserve">                               </w:t>
      </w:r>
    </w:p>
    <w:p>
      <w:pPr>
        <w:spacing w:line="240" w:lineRule="atLeast"/>
        <w:outlineLvl w:val="0"/>
        <w:rPr>
          <w:rFonts w:ascii="仿宋" w:hAnsi="仿宋" w:eastAsia="仿宋"/>
        </w:rPr>
      </w:pPr>
    </w:p>
    <w:p>
      <w:pPr>
        <w:spacing w:line="240" w:lineRule="atLeast"/>
        <w:outlineLvl w:val="0"/>
        <w:rPr>
          <w:rFonts w:ascii="仿宋" w:hAnsi="仿宋" w:eastAsia="仿宋"/>
          <w:sz w:val="28"/>
          <w:u w:val="single"/>
        </w:rPr>
      </w:pPr>
      <w:r>
        <w:rPr>
          <w:rFonts w:ascii="仿宋" w:hAnsi="仿宋" w:eastAsia="仿宋"/>
          <w:sz w:val="32"/>
        </w:rPr>
        <w:t xml:space="preserve">         </w:t>
      </w:r>
      <w:r>
        <w:rPr>
          <w:rFonts w:hint="eastAsia" w:ascii="仿宋" w:hAnsi="仿宋" w:eastAsia="仿宋"/>
          <w:sz w:val="32"/>
        </w:rPr>
        <w:t>课</w:t>
      </w:r>
      <w:r>
        <w:rPr>
          <w:rFonts w:ascii="仿宋" w:hAnsi="仿宋" w:eastAsia="仿宋"/>
          <w:sz w:val="32"/>
        </w:rPr>
        <w:t xml:space="preserve">  </w:t>
      </w:r>
      <w:r>
        <w:rPr>
          <w:rFonts w:hint="eastAsia" w:ascii="仿宋" w:hAnsi="仿宋" w:eastAsia="仿宋"/>
          <w:sz w:val="32"/>
        </w:rPr>
        <w:t>题</w:t>
      </w:r>
      <w:r>
        <w:rPr>
          <w:rFonts w:ascii="仿宋" w:hAnsi="仿宋" w:eastAsia="仿宋"/>
          <w:sz w:val="32"/>
        </w:rPr>
        <w:t xml:space="preserve">  </w:t>
      </w:r>
      <w:r>
        <w:rPr>
          <w:rFonts w:hint="eastAsia" w:ascii="仿宋" w:hAnsi="仿宋" w:eastAsia="仿宋"/>
          <w:sz w:val="32"/>
        </w:rPr>
        <w:t>名</w:t>
      </w:r>
      <w:r>
        <w:rPr>
          <w:rFonts w:ascii="仿宋" w:hAnsi="仿宋" w:eastAsia="仿宋"/>
          <w:sz w:val="32"/>
        </w:rPr>
        <w:t xml:space="preserve">  </w:t>
      </w:r>
      <w:r>
        <w:rPr>
          <w:rFonts w:hint="eastAsia" w:ascii="仿宋" w:hAnsi="仿宋" w:eastAsia="仿宋"/>
          <w:sz w:val="32"/>
        </w:rPr>
        <w:t>称</w:t>
      </w:r>
      <w:r>
        <w:rPr>
          <w:rFonts w:ascii="仿宋" w:hAnsi="仿宋" w:eastAsia="仿宋"/>
          <w:sz w:val="28"/>
          <w:u w:val="single"/>
        </w:rPr>
        <w:t xml:space="preserve">                                    </w:t>
      </w:r>
    </w:p>
    <w:p>
      <w:pPr>
        <w:spacing w:line="240" w:lineRule="atLeast"/>
        <w:outlineLvl w:val="0"/>
        <w:rPr>
          <w:rFonts w:ascii="仿宋" w:hAnsi="仿宋" w:eastAsia="仿宋"/>
        </w:rPr>
      </w:pPr>
    </w:p>
    <w:p>
      <w:pPr>
        <w:spacing w:line="240" w:lineRule="atLeast"/>
        <w:ind w:firstLine="1417" w:firstLineChars="541"/>
        <w:outlineLvl w:val="0"/>
        <w:rPr>
          <w:rFonts w:ascii="仿宋" w:hAnsi="仿宋" w:eastAsia="仿宋"/>
          <w:sz w:val="28"/>
          <w:u w:val="single"/>
        </w:rPr>
      </w:pPr>
      <w:r>
        <w:rPr>
          <w:rFonts w:hint="eastAsia" w:ascii="仿宋" w:hAnsi="仿宋" w:eastAsia="仿宋"/>
          <w:w w:val="82"/>
          <w:kern w:val="0"/>
          <w:sz w:val="32"/>
        </w:rPr>
        <w:t>依</w:t>
      </w:r>
      <w:r>
        <w:rPr>
          <w:rFonts w:ascii="仿宋" w:hAnsi="仿宋" w:eastAsia="仿宋"/>
          <w:w w:val="82"/>
          <w:kern w:val="0"/>
          <w:sz w:val="32"/>
        </w:rPr>
        <w:t xml:space="preserve"> </w:t>
      </w:r>
      <w:r>
        <w:rPr>
          <w:rFonts w:hint="eastAsia" w:ascii="仿宋" w:hAnsi="仿宋" w:eastAsia="仿宋"/>
          <w:w w:val="82"/>
          <w:kern w:val="0"/>
          <w:sz w:val="32"/>
        </w:rPr>
        <w:t>据</w:t>
      </w:r>
      <w:r>
        <w:rPr>
          <w:rFonts w:ascii="仿宋" w:hAnsi="仿宋" w:eastAsia="仿宋"/>
          <w:w w:val="82"/>
          <w:kern w:val="0"/>
          <w:sz w:val="32"/>
        </w:rPr>
        <w:t xml:space="preserve"> </w:t>
      </w:r>
      <w:r>
        <w:rPr>
          <w:rFonts w:hint="eastAsia" w:ascii="仿宋" w:hAnsi="仿宋" w:eastAsia="仿宋"/>
          <w:w w:val="82"/>
          <w:kern w:val="0"/>
          <w:sz w:val="32"/>
        </w:rPr>
        <w:t>指</w:t>
      </w:r>
      <w:r>
        <w:rPr>
          <w:rFonts w:ascii="仿宋" w:hAnsi="仿宋" w:eastAsia="仿宋"/>
          <w:w w:val="82"/>
          <w:kern w:val="0"/>
          <w:sz w:val="32"/>
        </w:rPr>
        <w:t xml:space="preserve"> </w:t>
      </w:r>
      <w:r>
        <w:rPr>
          <w:rFonts w:hint="eastAsia" w:ascii="仿宋" w:hAnsi="仿宋" w:eastAsia="仿宋"/>
          <w:w w:val="82"/>
          <w:kern w:val="0"/>
          <w:sz w:val="32"/>
        </w:rPr>
        <w:t>南</w:t>
      </w:r>
      <w:r>
        <w:rPr>
          <w:rFonts w:ascii="仿宋" w:hAnsi="仿宋" w:eastAsia="仿宋"/>
          <w:w w:val="82"/>
          <w:kern w:val="0"/>
          <w:sz w:val="32"/>
        </w:rPr>
        <w:t xml:space="preserve"> </w:t>
      </w:r>
      <w:r>
        <w:rPr>
          <w:rFonts w:hint="eastAsia" w:ascii="仿宋" w:hAnsi="仿宋" w:eastAsia="仿宋"/>
          <w:w w:val="82"/>
          <w:kern w:val="0"/>
          <w:sz w:val="32"/>
        </w:rPr>
        <w:t>题</w:t>
      </w:r>
      <w:r>
        <w:rPr>
          <w:rFonts w:ascii="仿宋" w:hAnsi="仿宋" w:eastAsia="仿宋"/>
          <w:w w:val="82"/>
          <w:kern w:val="0"/>
          <w:sz w:val="32"/>
        </w:rPr>
        <w:t xml:space="preserve"> </w:t>
      </w:r>
      <w:r>
        <w:rPr>
          <w:rFonts w:hint="eastAsia" w:ascii="仿宋" w:hAnsi="仿宋" w:eastAsia="仿宋"/>
          <w:spacing w:val="4"/>
          <w:w w:val="82"/>
          <w:kern w:val="0"/>
          <w:sz w:val="32"/>
        </w:rPr>
        <w:t>号</w:t>
      </w:r>
      <w:r>
        <w:rPr>
          <w:rFonts w:ascii="仿宋" w:hAnsi="仿宋" w:eastAsia="仿宋"/>
          <w:sz w:val="28"/>
          <w:u w:val="single"/>
        </w:rPr>
        <w:t xml:space="preserve">                                    </w:t>
      </w:r>
    </w:p>
    <w:p>
      <w:pPr>
        <w:spacing w:line="240" w:lineRule="atLeast"/>
        <w:outlineLvl w:val="0"/>
        <w:rPr>
          <w:rFonts w:ascii="仿宋" w:hAnsi="仿宋" w:eastAsia="仿宋"/>
        </w:rPr>
      </w:pPr>
    </w:p>
    <w:p>
      <w:pPr>
        <w:spacing w:line="240" w:lineRule="atLeast"/>
        <w:outlineLvl w:val="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 xml:space="preserve">         </w:t>
      </w:r>
      <w:r>
        <w:rPr>
          <w:rFonts w:hint="eastAsia" w:ascii="仿宋" w:hAnsi="仿宋" w:eastAsia="仿宋"/>
          <w:sz w:val="32"/>
        </w:rPr>
        <w:t>课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>题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>主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>持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>人</w:t>
      </w:r>
      <w:r>
        <w:rPr>
          <w:rFonts w:ascii="仿宋" w:hAnsi="仿宋" w:eastAsia="仿宋"/>
          <w:sz w:val="32"/>
          <w:u w:val="single"/>
        </w:rPr>
        <w:t xml:space="preserve">                                </w:t>
      </w:r>
    </w:p>
    <w:p>
      <w:pPr>
        <w:spacing w:line="240" w:lineRule="atLeast"/>
        <w:outlineLvl w:val="0"/>
        <w:rPr>
          <w:rFonts w:ascii="仿宋" w:hAnsi="仿宋" w:eastAsia="仿宋"/>
        </w:rPr>
      </w:pPr>
    </w:p>
    <w:p>
      <w:pPr>
        <w:spacing w:line="240" w:lineRule="atLeast"/>
        <w:outlineLvl w:val="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 xml:space="preserve">         </w:t>
      </w:r>
      <w:r>
        <w:rPr>
          <w:rFonts w:hint="eastAsia" w:ascii="仿宋" w:hAnsi="仿宋" w:eastAsia="仿宋"/>
          <w:sz w:val="32"/>
        </w:rPr>
        <w:t>主持人所在单位</w:t>
      </w:r>
      <w:r>
        <w:rPr>
          <w:rFonts w:ascii="仿宋" w:hAnsi="仿宋" w:eastAsia="仿宋"/>
          <w:sz w:val="32"/>
          <w:u w:val="single"/>
        </w:rPr>
        <w:t xml:space="preserve">                                </w:t>
      </w:r>
    </w:p>
    <w:p>
      <w:pPr>
        <w:spacing w:line="240" w:lineRule="atLeast"/>
        <w:outlineLvl w:val="0"/>
        <w:rPr>
          <w:rFonts w:ascii="仿宋" w:hAnsi="仿宋" w:eastAsia="仿宋"/>
        </w:rPr>
      </w:pPr>
    </w:p>
    <w:p>
      <w:pPr>
        <w:spacing w:line="240" w:lineRule="atLeast"/>
        <w:outlineLvl w:val="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 xml:space="preserve">         </w:t>
      </w:r>
      <w:r>
        <w:rPr>
          <w:rFonts w:hint="eastAsia" w:ascii="仿宋" w:hAnsi="仿宋" w:eastAsia="仿宋"/>
          <w:sz w:val="32"/>
        </w:rPr>
        <w:t>填</w:t>
      </w:r>
      <w:r>
        <w:rPr>
          <w:rFonts w:ascii="仿宋" w:hAnsi="仿宋" w:eastAsia="仿宋"/>
          <w:sz w:val="32"/>
        </w:rPr>
        <w:t xml:space="preserve">  </w:t>
      </w:r>
      <w:r>
        <w:rPr>
          <w:rFonts w:hint="eastAsia" w:ascii="仿宋" w:hAnsi="仿宋" w:eastAsia="仿宋"/>
          <w:sz w:val="32"/>
        </w:rPr>
        <w:t>报</w:t>
      </w:r>
      <w:r>
        <w:rPr>
          <w:rFonts w:ascii="仿宋" w:hAnsi="仿宋" w:eastAsia="仿宋"/>
          <w:sz w:val="32"/>
        </w:rPr>
        <w:t xml:space="preserve">  </w:t>
      </w:r>
      <w:r>
        <w:rPr>
          <w:rFonts w:hint="eastAsia" w:ascii="仿宋" w:hAnsi="仿宋" w:eastAsia="仿宋"/>
          <w:sz w:val="32"/>
        </w:rPr>
        <w:t>日</w:t>
      </w:r>
      <w:r>
        <w:rPr>
          <w:rFonts w:ascii="仿宋" w:hAnsi="仿宋" w:eastAsia="仿宋"/>
          <w:sz w:val="32"/>
        </w:rPr>
        <w:t xml:space="preserve">  </w:t>
      </w:r>
      <w:r>
        <w:rPr>
          <w:rFonts w:hint="eastAsia" w:ascii="仿宋" w:hAnsi="仿宋" w:eastAsia="仿宋"/>
          <w:sz w:val="32"/>
        </w:rPr>
        <w:t>期</w:t>
      </w:r>
      <w:r>
        <w:rPr>
          <w:rFonts w:ascii="仿宋" w:hAnsi="仿宋" w:eastAsia="仿宋"/>
          <w:sz w:val="32"/>
          <w:u w:val="single"/>
        </w:rPr>
        <w:t xml:space="preserve">                                </w:t>
      </w:r>
    </w:p>
    <w:p>
      <w:pPr>
        <w:jc w:val="center"/>
        <w:rPr>
          <w:rFonts w:eastAsia="仿宋_GB2312"/>
          <w:sz w:val="32"/>
        </w:rPr>
      </w:pPr>
    </w:p>
    <w:p>
      <w:pPr>
        <w:jc w:val="center"/>
        <w:outlineLvl w:val="0"/>
        <w:rPr>
          <w:rFonts w:ascii="宋体"/>
          <w:sz w:val="32"/>
        </w:rPr>
      </w:pPr>
      <w:r>
        <w:rPr>
          <w:rFonts w:ascii="宋体" w:hAnsi="宋体"/>
          <w:sz w:val="32"/>
        </w:rPr>
        <w:t xml:space="preserve">          </w:t>
      </w:r>
      <w:r>
        <w:rPr>
          <w:rFonts w:hint="eastAsia" w:ascii="宋体" w:hAnsi="宋体"/>
          <w:sz w:val="32"/>
        </w:rPr>
        <w:t>长沙市教育科学规划领导小组办公室</w:t>
      </w:r>
    </w:p>
    <w:p>
      <w:pPr>
        <w:jc w:val="center"/>
        <w:outlineLvl w:val="0"/>
        <w:rPr>
          <w:rFonts w:ascii="宋体"/>
          <w:sz w:val="32"/>
        </w:rPr>
      </w:pPr>
      <w:r>
        <w:rPr>
          <w:rFonts w:ascii="宋体" w:hAnsi="宋体"/>
          <w:sz w:val="32"/>
        </w:rPr>
        <w:t xml:space="preserve">       202</w:t>
      </w:r>
      <w:r>
        <w:rPr>
          <w:rFonts w:hint="eastAsia" w:ascii="宋体" w:hAnsi="宋体"/>
          <w:sz w:val="32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/>
          <w:sz w:val="32"/>
        </w:rPr>
        <w:t>年</w:t>
      </w:r>
      <w:r>
        <w:rPr>
          <w:rFonts w:ascii="宋体" w:hAnsi="宋体"/>
          <w:sz w:val="32"/>
        </w:rPr>
        <w:t>3</w:t>
      </w:r>
      <w:r>
        <w:rPr>
          <w:rFonts w:hint="eastAsia" w:ascii="宋体" w:hAnsi="宋体"/>
          <w:sz w:val="32"/>
        </w:rPr>
        <w:t>月修订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1EAB"/>
    <w:rsid w:val="0012095F"/>
    <w:rsid w:val="006645CC"/>
    <w:rsid w:val="00795039"/>
    <w:rsid w:val="00884D59"/>
    <w:rsid w:val="009D48E2"/>
    <w:rsid w:val="00A853BE"/>
    <w:rsid w:val="00D01EAB"/>
    <w:rsid w:val="00FB25D7"/>
    <w:rsid w:val="42F00001"/>
    <w:rsid w:val="6AF2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Footer Char"/>
    <w:basedOn w:val="5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71</Words>
  <Characters>409</Characters>
  <Lines>0</Lines>
  <Paragraphs>0</Paragraphs>
  <TotalTime>14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2020-04-23T07:15:00Z</dcterms:created>
  <dc:creator>win732</dc:creator>
  <cp:lastModifiedBy>xing'xing'meng</cp:lastModifiedBy>
  <dcterms:modified xsi:type="dcterms:W3CDTF">2022-03-23T08:23:06Z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6FE8A44AB6CB4C3DA23708E2C21E65DC</vt:lpwstr>
  </property>
</Properties>
</file>