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湖南师范大学附属中学非教学人员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</w:t>
      </w:r>
      <w:bookmarkStart w:id="0" w:name="_GoBack"/>
      <w:bookmarkEnd w:id="0"/>
      <w:r>
        <w:rPr>
          <w:rFonts w:hint="eastAsia" w:ascii="方正小标宋简体" w:eastAsia="方正小标宋简体"/>
          <w:sz w:val="24"/>
          <w:u w:val="single"/>
        </w:rPr>
        <w:t>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□ 管理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□ 专技 </w:t>
            </w:r>
          </w:p>
          <w:p>
            <w:pPr>
              <w:jc w:val="center"/>
            </w:pPr>
            <w:r>
              <w:rPr>
                <w:rFonts w:hint="eastAsia"/>
              </w:rPr>
              <w:t>□ 工勤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综合素质自述（含思想政治表现、学识水平、集体意识、合作精神等）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251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工作业绩自述（含岗位任务完成情况，工作中的改革、举措、成果等）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本（学）年度完成的主要专业技术成果登记（含论文、著作、课题、发明等）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论文、著作、课题、发明等成果名称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在何种刊物、出版社、学术会议发表及主办单位，</w:t>
            </w:r>
          </w:p>
          <w:p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工作内容及本人所起作用（主持、参与、独立），以及完成情况（获何奖励、效益或专利等）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/>
          <w:p/>
          <w:p/>
          <w:p/>
          <w:p/>
          <w:p/>
          <w:p/>
          <w:p/>
        </w:tc>
        <w:tc>
          <w:tcPr>
            <w:tcW w:w="2449" w:type="dxa"/>
          </w:tcPr>
          <w:p/>
        </w:tc>
        <w:tc>
          <w:tcPr>
            <w:tcW w:w="2512" w:type="dxa"/>
          </w:tcPr>
          <w:p/>
        </w:tc>
        <w:tc>
          <w:tcPr>
            <w:tcW w:w="2602" w:type="dxa"/>
          </w:tcPr>
          <w:p/>
        </w:tc>
      </w:tr>
    </w:tbl>
    <w:p>
      <w:pPr>
        <w:spacing w:line="20" w:lineRule="exact"/>
      </w:pP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4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校办（人事）审核意见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/>
          <w:p/>
          <w:p/>
          <w:p/>
        </w:tc>
        <w:tc>
          <w:tcPr>
            <w:tcW w:w="4454" w:type="dxa"/>
            <w:vMerge w:val="restart"/>
          </w:tcPr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负责人：（签章）</w:t>
            </w:r>
          </w:p>
          <w:p>
            <w:r>
              <w:rPr>
                <w:rFonts w:hint="eastAsia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/>
          <w:p/>
          <w:p/>
          <w:p/>
          <w:p/>
          <w:p/>
        </w:tc>
        <w:tc>
          <w:tcPr>
            <w:tcW w:w="445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7694" w:type="dxa"/>
            <w:gridSpan w:val="2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  <w:r>
              <w:rPr>
                <w:rFonts w:hint="eastAsia"/>
              </w:rPr>
              <w:t xml:space="preserve">    负责人：（签章）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/>
          <w:p/>
          <w:p/>
          <w:p/>
          <w:p/>
          <w:p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>
            <w:pPr>
              <w:spacing w:line="300" w:lineRule="exact"/>
              <w:ind w:firstLine="3990" w:firstLineChars="19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非教学人员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/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/>
    <w:p/>
    <w:p/>
    <w:p/>
    <w:p/>
    <w:p/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湖南师范大学附属中学校办公室制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2020年7月</w:t>
      </w:r>
    </w:p>
    <w:p/>
    <w:sectPr>
      <w:footerReference r:id="rId5" w:type="first"/>
      <w:footerReference r:id="rId3" w:type="default"/>
      <w:footerReference r:id="rId4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25BE1473"/>
    <w:rsid w:val="64973996"/>
    <w:rsid w:val="717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2021-04-02T01:26:59Z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6446113EF9984849B6E09C196064650C</vt:lpwstr>
  </property>
</Properties>
</file>