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t> 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 </w:t>
      </w:r>
    </w:p>
    <w:p>
      <w:pPr>
        <w:rPr>
          <w:rFonts w:hint="eastAsia"/>
        </w:rPr>
      </w:pPr>
      <w:bookmarkStart w:id="0" w:name="_GoBack"/>
      <w:r>
        <w:rPr>
          <w:rFonts w:hint="eastAsia"/>
        </w:rPr>
        <w:t>附：</w:t>
      </w:r>
      <w:r>
        <w:rPr>
          <w:rFonts w:hint="eastAsia"/>
          <w:lang w:eastAsia="zh-CN"/>
        </w:rPr>
        <w:t>湖南师大附中</w:t>
      </w:r>
      <w:r>
        <w:rPr>
          <w:rFonts w:hint="eastAsia"/>
        </w:rPr>
        <w:t>2023年租用智能安检门设备参数及要求</w:t>
      </w:r>
    </w:p>
    <w:bookmarkEnd w:id="0"/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938"/>
        <w:gridCol w:w="3871"/>
        <w:gridCol w:w="487"/>
        <w:gridCol w:w="860"/>
        <w:gridCol w:w="1020"/>
        <w:gridCol w:w="8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69696"/>
            <w:noWrap w:val="0"/>
            <w:tcMar>
              <w:left w:w="105" w:type="dxa"/>
              <w:right w:w="105" w:type="dxa"/>
            </w:tcMar>
            <w:vAlign w:val="center"/>
          </w:tcPr>
          <w:p>
            <w:r>
              <w:t>序号</w:t>
            </w:r>
          </w:p>
        </w:tc>
        <w:tc>
          <w:tcPr>
            <w:tcW w:w="15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969696"/>
            <w:noWrap w:val="0"/>
            <w:tcMar>
              <w:left w:w="105" w:type="dxa"/>
              <w:right w:w="105" w:type="dxa"/>
            </w:tcMar>
            <w:vAlign w:val="center"/>
          </w:tcPr>
          <w:p>
            <w:r>
              <w:t>产品名称</w:t>
            </w:r>
          </w:p>
        </w:tc>
        <w:tc>
          <w:tcPr>
            <w:tcW w:w="61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969696"/>
            <w:noWrap w:val="0"/>
            <w:tcMar>
              <w:left w:w="105" w:type="dxa"/>
              <w:right w:w="105" w:type="dxa"/>
            </w:tcMar>
            <w:vAlign w:val="center"/>
          </w:tcPr>
          <w:p>
            <w:r>
              <w:t>产品描述</w:t>
            </w:r>
          </w:p>
        </w:tc>
        <w:tc>
          <w:tcPr>
            <w:tcW w:w="5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969696"/>
            <w:noWrap w:val="0"/>
            <w:tcMar>
              <w:left w:w="105" w:type="dxa"/>
              <w:right w:w="105" w:type="dxa"/>
            </w:tcMar>
            <w:vAlign w:val="center"/>
          </w:tcPr>
          <w:p>
            <w:r>
              <w:t>数量</w:t>
            </w:r>
          </w:p>
        </w:tc>
        <w:tc>
          <w:tcPr>
            <w:tcW w:w="10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969696"/>
            <w:noWrap w:val="0"/>
            <w:tcMar>
              <w:left w:w="105" w:type="dxa"/>
              <w:right w:w="105" w:type="dxa"/>
            </w:tcMar>
            <w:vAlign w:val="center"/>
          </w:tcPr>
          <w:p>
            <w:r>
              <w:t>预算单价</w:t>
            </w:r>
          </w:p>
        </w:tc>
        <w:tc>
          <w:tcPr>
            <w:tcW w:w="10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969696"/>
            <w:noWrap w:val="0"/>
            <w:tcMar>
              <w:left w:w="105" w:type="dxa"/>
              <w:right w:w="105" w:type="dxa"/>
            </w:tcMar>
            <w:vAlign w:val="center"/>
          </w:tcPr>
          <w:p>
            <w:r>
              <w:t>预算总价</w:t>
            </w:r>
          </w:p>
        </w:tc>
        <w:tc>
          <w:tcPr>
            <w:tcW w:w="13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969696"/>
            <w:noWrap w:val="0"/>
            <w:tcMar>
              <w:left w:w="105" w:type="dxa"/>
              <w:right w:w="105" w:type="dxa"/>
            </w:tcMar>
            <w:vAlign w:val="center"/>
          </w:tcPr>
          <w:p>
            <w: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r>
              <w:t>手机探测门主机</w:t>
            </w:r>
          </w:p>
        </w:tc>
        <w:tc>
          <w:tcPr>
            <w:tcW w:w="6240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r>
              <w:t>适用于考场、考点、涉密保密场所等一些需要对手机类通讯产品进行严格管控的场景。</w:t>
            </w:r>
            <w:r>
              <w:br w:type="textWrapping"/>
            </w:r>
            <w:r>
              <w:t>  支持手机分类探测模式，并可有效过滤日常小金属物品</w:t>
            </w:r>
            <w:r>
              <w:br w:type="textWrapping"/>
            </w:r>
            <w:r>
              <w:t>  支持8区检测</w:t>
            </w:r>
            <w:r>
              <w:br w:type="textWrapping"/>
            </w:r>
            <w:r>
              <w:t>  检测速度快，精度高，漏报率小，误报率低</w:t>
            </w:r>
            <w:r>
              <w:br w:type="textWrapping"/>
            </w:r>
            <w:r>
              <w:t>  支持调节检测物体的灵敏度，灵敏度拥有200级可调</w:t>
            </w:r>
            <w:r>
              <w:br w:type="textWrapping"/>
            </w:r>
            <w:r>
              <w:t>  10寸高清高亮度触摸显示屏显示</w:t>
            </w:r>
            <w:r>
              <w:br w:type="textWrapping"/>
            </w:r>
            <w:r>
              <w:t>  外置声光报警器，异常人员通过产生灯光及声音报警</w:t>
            </w:r>
            <w:r>
              <w:br w:type="textWrapping"/>
            </w:r>
            <w:r>
              <w:t>  自带400万人脸抓拍摄像机，对过检人员实时监控抓拍</w:t>
            </w:r>
            <w:r>
              <w:br w:type="textWrapping"/>
            </w:r>
            <w:r>
              <w:t>  预览界面显示报警物品类别、通过人数、手机报警人数、人形图、报警区位等信息</w:t>
            </w:r>
            <w:r>
              <w:br w:type="textWrapping"/>
            </w:r>
            <w:r>
              <w:t>  支持对通过人数进行统计和手机分类报警人数统计，支持离开和进入双向统计</w:t>
            </w:r>
            <w:r>
              <w:br w:type="textWrapping"/>
            </w:r>
            <w:r>
              <w:t>  接口丰富，支持联网打破信息孤岛；支持上传安检数据至服务器或者平台终端，实现智慧安检</w:t>
            </w:r>
            <w:r>
              <w:br w:type="textWrapping"/>
            </w:r>
            <w:r>
              <w:t>  模块化设计，易于安装</w:t>
            </w:r>
            <w:r>
              <w:br w:type="textWrapping"/>
            </w:r>
            <w:r>
              <w:t>  裸机尺寸：机箱760*230*400MM；门板2300*570*80MM</w:t>
            </w:r>
            <w:r>
              <w:br w:type="textWrapping"/>
            </w:r>
            <w:r>
              <w:t>  包装尺寸：机箱800*480*285MM；门板2400*255*755MM</w:t>
            </w:r>
            <w:r>
              <w:br w:type="textWrapping"/>
            </w:r>
            <w:r>
              <w:t>  产品重量：95.5KG</w:t>
            </w:r>
            <w:r>
              <w:br w:type="textWrapping"/>
            </w:r>
            <w:r>
              <w:t>  包装方式：纸箱</w:t>
            </w:r>
            <w:r>
              <w:br w:type="textWrapping"/>
            </w:r>
            <w:r>
              <w:t>  工作温度：-10℃~35℃ </w:t>
            </w:r>
            <w:r>
              <w:br w:type="textWrapping"/>
            </w:r>
            <w:r>
              <w:t>  储存温度：-20℃~65℃</w:t>
            </w:r>
            <w:r>
              <w:br w:type="textWrapping"/>
            </w:r>
            <w:r>
              <w:t>  工作湿度：93℅</w:t>
            </w:r>
            <w:r>
              <w:br w:type="textWrapping"/>
            </w:r>
            <w:r>
              <w:t>  供电方式：AC100~220V，50~60Hz</w:t>
            </w:r>
          </w:p>
        </w:tc>
        <w:tc>
          <w:tcPr>
            <w:tcW w:w="57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4</w:t>
            </w:r>
            <w:r>
              <w:t>套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r>
              <w:t>16000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64000</w:t>
            </w:r>
          </w:p>
        </w:tc>
        <w:tc>
          <w:tcPr>
            <w:tcW w:w="133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r>
              <w:t>手机探测门门板</w:t>
            </w:r>
          </w:p>
        </w:tc>
        <w:tc>
          <w:tcPr>
            <w:tcW w:w="6240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r>
              <w:t>配套门板</w:t>
            </w:r>
          </w:p>
        </w:tc>
        <w:tc>
          <w:tcPr>
            <w:tcW w:w="5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r>
              <w:t>手机存储柜</w:t>
            </w:r>
          </w:p>
        </w:tc>
        <w:tc>
          <w:tcPr>
            <w:tcW w:w="6240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r>
              <w:t>每个考场一个，每个柜子30个手机放置盒。</w:t>
            </w:r>
          </w:p>
        </w:tc>
        <w:tc>
          <w:tcPr>
            <w:tcW w:w="5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r>
              <w:t>4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r>
              <w:t>安检门移动拖车</w:t>
            </w:r>
          </w:p>
        </w:tc>
        <w:tc>
          <w:tcPr>
            <w:tcW w:w="6240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r>
              <w:t>配套</w:t>
            </w:r>
          </w:p>
        </w:tc>
        <w:tc>
          <w:tcPr>
            <w:tcW w:w="5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r>
              <w:t>5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r>
              <w:t>防雨遮阳棚</w:t>
            </w:r>
          </w:p>
        </w:tc>
        <w:tc>
          <w:tcPr>
            <w:tcW w:w="6240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r>
              <w:t>安检门数量不多且分散，内空高于2.3米，大小根据现场环境配置</w:t>
            </w:r>
          </w:p>
        </w:tc>
        <w:tc>
          <w:tcPr>
            <w:tcW w:w="5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r>
              <w:t>6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r>
              <w:t>网络监控摄像机</w:t>
            </w:r>
          </w:p>
        </w:tc>
        <w:tc>
          <w:tcPr>
            <w:tcW w:w="6240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r>
              <w:t>传感器类型：1/3英寸CMOS；</w:t>
            </w:r>
            <w:r>
              <w:br w:type="textWrapping"/>
            </w:r>
            <w:r>
              <w:t>  像素：400万；</w:t>
            </w:r>
            <w:r>
              <w:br w:type="textWrapping"/>
            </w:r>
            <w:r>
              <w:t>  最大分辨率：2688 × 1520；</w:t>
            </w:r>
            <w:r>
              <w:br w:type="textWrapping"/>
            </w:r>
            <w:r>
              <w:t>  最低照度：0.002Lux（彩色模式）；0.0002Lux（黑白模式）；0Lux（补光灯开启）；</w:t>
            </w:r>
            <w:r>
              <w:br w:type="textWrapping"/>
            </w:r>
            <w:r>
              <w:t>  最大补光距离：50m（红外）；</w:t>
            </w:r>
            <w:r>
              <w:br w:type="textWrapping"/>
            </w:r>
            <w:r>
              <w:t>  镜头类型：定焦；</w:t>
            </w:r>
            <w:r>
              <w:br w:type="textWrapping"/>
            </w:r>
            <w:r>
              <w:t>  镜头焦距：3.6mm；</w:t>
            </w:r>
            <w:r>
              <w:br w:type="textWrapping"/>
            </w:r>
            <w:r>
              <w:t>  通用行为分析：绊线入侵；区域入侵；</w:t>
            </w:r>
            <w:r>
              <w:br w:type="textWrapping"/>
            </w:r>
            <w:r>
              <w:t>  视频压缩标准：H.265；H.264；H.264B；MJPEG；</w:t>
            </w:r>
            <w:r>
              <w:br w:type="textWrapping"/>
            </w:r>
            <w:r>
              <w:t>  智能编码：H.264：支持H.265：支持；</w:t>
            </w:r>
            <w:r>
              <w:br w:type="textWrapping"/>
            </w:r>
            <w:r>
              <w:t>  宽动态：120dB；</w:t>
            </w:r>
            <w:r>
              <w:br w:type="textWrapping"/>
            </w:r>
            <w:r>
              <w:t>  报警事件：网络断开；IP冲突；非法访问；动态检测；视频遮挡；绊线入侵；区域入侵；电压检测；安全异常；</w:t>
            </w:r>
            <w:r>
              <w:br w:type="textWrapping"/>
            </w:r>
            <w:r>
              <w:t>  接入标准：ONVIF（Profile S/Profile   T）； CGI；GB/T28181；乐橙；</w:t>
            </w:r>
            <w:r>
              <w:br w:type="textWrapping"/>
            </w:r>
            <w:r>
              <w:t>  供电方式：DC12V/POE；</w:t>
            </w:r>
            <w:r>
              <w:br w:type="textWrapping"/>
            </w:r>
            <w:r>
              <w:t>  防护等级：IP67</w:t>
            </w:r>
          </w:p>
        </w:tc>
        <w:tc>
          <w:tcPr>
            <w:tcW w:w="5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r>
              <w:t>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r>
              <w:t>摄像机支架</w:t>
            </w:r>
          </w:p>
        </w:tc>
        <w:tc>
          <w:tcPr>
            <w:tcW w:w="6240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r>
              <w:t>安装方式：壁装；</w:t>
            </w:r>
            <w:r>
              <w:br w:type="textWrapping"/>
            </w:r>
            <w:r>
              <w:t>  承重：1kg；</w:t>
            </w:r>
            <w:r>
              <w:br w:type="textWrapping"/>
            </w:r>
            <w:r>
              <w:t>  旋转角度：水平：0~360°，竖直：-30°~0°；</w:t>
            </w:r>
          </w:p>
        </w:tc>
        <w:tc>
          <w:tcPr>
            <w:tcW w:w="5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r>
              <w:t>8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r>
              <w:t>交换机</w:t>
            </w:r>
          </w:p>
        </w:tc>
        <w:tc>
          <w:tcPr>
            <w:tcW w:w="6240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r>
              <w:t>16口POE千兆</w:t>
            </w:r>
          </w:p>
        </w:tc>
        <w:tc>
          <w:tcPr>
            <w:tcW w:w="5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r>
              <w:t>9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r>
              <w:t>网线</w:t>
            </w:r>
          </w:p>
        </w:tc>
        <w:tc>
          <w:tcPr>
            <w:tcW w:w="6240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r>
              <w:t>超五类网线，长度现场环境定</w:t>
            </w:r>
          </w:p>
        </w:tc>
        <w:tc>
          <w:tcPr>
            <w:tcW w:w="5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r>
              <w:t>10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r>
              <w:t>插线板</w:t>
            </w:r>
          </w:p>
        </w:tc>
        <w:tc>
          <w:tcPr>
            <w:tcW w:w="6240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r>
              <w:t>三孔，用于安检门供电</w:t>
            </w:r>
          </w:p>
        </w:tc>
        <w:tc>
          <w:tcPr>
            <w:tcW w:w="5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r>
              <w:t>11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r>
              <w:t>移动卷线盘</w:t>
            </w:r>
          </w:p>
        </w:tc>
        <w:tc>
          <w:tcPr>
            <w:tcW w:w="6240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r>
              <w:t>2*1.5米，长度现场环境定</w:t>
            </w:r>
          </w:p>
        </w:tc>
        <w:tc>
          <w:tcPr>
            <w:tcW w:w="5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r>
              <w:t>12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r>
              <w:t>辅材</w:t>
            </w:r>
          </w:p>
        </w:tc>
        <w:tc>
          <w:tcPr>
            <w:tcW w:w="6240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r>
              <w:t>线管及接头，水晶头，警示胶带，电胶布，轧带等</w:t>
            </w:r>
          </w:p>
        </w:tc>
        <w:tc>
          <w:tcPr>
            <w:tcW w:w="5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r>
              <w:t>13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r>
              <w:t>人员费用</w:t>
            </w:r>
          </w:p>
        </w:tc>
        <w:tc>
          <w:tcPr>
            <w:tcW w:w="6240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r>
              <w:t>一般2人，考前3-4天手机门安装部署调试、现场布置实施，考中1人现场技术保障，考后负责搬运安检门到学校指定存放位置</w:t>
            </w:r>
          </w:p>
        </w:tc>
        <w:tc>
          <w:tcPr>
            <w:tcW w:w="5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 </w:t>
      </w:r>
    </w:p>
    <w:p>
      <w:pPr>
        <w:rPr>
          <w:rFonts w:hint="eastAsia"/>
        </w:rPr>
      </w:pPr>
    </w:p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询价报价单</w:t>
      </w:r>
    </w:p>
    <w:p>
      <w:pPr>
        <w:rPr>
          <w:rFonts w:hint="eastAsia"/>
        </w:rPr>
      </w:pPr>
      <w:r>
        <w:rPr>
          <w:rFonts w:hint="eastAsia"/>
        </w:rPr>
        <w:t> </w:t>
      </w:r>
    </w:p>
    <w:p>
      <w:pPr>
        <w:rPr>
          <w:rFonts w:hint="eastAsia"/>
        </w:rPr>
      </w:pPr>
      <w:r>
        <w:rPr>
          <w:rFonts w:hint="eastAsia"/>
        </w:rPr>
        <w:t>报价单位名称： </w:t>
      </w:r>
    </w:p>
    <w:p>
      <w:pPr>
        <w:rPr>
          <w:rFonts w:hint="eastAsia"/>
        </w:rPr>
      </w:pPr>
      <w:r>
        <w:rPr>
          <w:rFonts w:hint="eastAsia"/>
        </w:rPr>
        <w:t>报价项目名称：</w:t>
      </w:r>
    </w:p>
    <w:p>
      <w:pPr>
        <w:rPr>
          <w:rFonts w:hint="eastAsia"/>
        </w:rPr>
      </w:pPr>
      <w:r>
        <w:rPr>
          <w:rFonts w:hint="eastAsia"/>
        </w:rPr>
        <w:t> </w:t>
      </w:r>
    </w:p>
    <w:tbl>
      <w:tblPr>
        <w:tblStyle w:val="5"/>
        <w:tblW w:w="95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3425"/>
        <w:gridCol w:w="2900"/>
        <w:gridCol w:w="25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342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r>
              <w:rPr>
                <w:rFonts w:hint="eastAsia"/>
              </w:rPr>
              <w:t>报  价</w:t>
            </w:r>
          </w:p>
          <w:p>
            <w:r>
              <w:rPr>
                <w:rFonts w:hint="eastAsia"/>
              </w:rPr>
              <w:t>（人民币）</w:t>
            </w:r>
          </w:p>
        </w:tc>
        <w:tc>
          <w:tcPr>
            <w:tcW w:w="28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r>
              <w:rPr>
                <w:rFonts w:hint="eastAsia"/>
              </w:rPr>
              <w:t>大写：  </w:t>
            </w:r>
          </w:p>
        </w:tc>
        <w:tc>
          <w:tcPr>
            <w:tcW w:w="256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r>
              <w:rPr>
                <w:rFonts w:hint="eastAsia"/>
              </w:rPr>
              <w:t>备 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2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r>
              <w:rPr>
                <w:rFonts w:hint="eastAsia"/>
              </w:rPr>
              <w:t>小写：  </w:t>
            </w:r>
          </w:p>
        </w:tc>
        <w:tc>
          <w:tcPr>
            <w:tcW w:w="256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6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r>
              <w:rPr>
                <w:rFonts w:hint="eastAsia"/>
              </w:rPr>
              <w:t>报价单位需要说明的事项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/>
        </w:tc>
        <w:tc>
          <w:tcPr>
            <w:tcW w:w="2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/>
        </w:tc>
      </w:tr>
    </w:tbl>
    <w:p>
      <w:pPr>
        <w:rPr>
          <w:rFonts w:hint="eastAsia"/>
        </w:rPr>
      </w:pPr>
      <w:r>
        <w:rPr>
          <w:rFonts w:hint="eastAsia"/>
        </w:rPr>
        <w:t> 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报价单位（签章）： </w:t>
      </w:r>
    </w:p>
    <w:p>
      <w:pPr>
        <w:rPr>
          <w:rFonts w:hint="eastAsia"/>
        </w:rPr>
      </w:pPr>
      <w:r>
        <w:rPr>
          <w:rFonts w:hint="eastAsia"/>
        </w:rPr>
        <w:t> </w:t>
      </w:r>
    </w:p>
    <w:p>
      <w:pPr>
        <w:rPr>
          <w:rFonts w:hint="eastAsia"/>
        </w:rPr>
      </w:pPr>
      <w:r>
        <w:rPr>
          <w:rFonts w:hint="eastAsia"/>
        </w:rPr>
        <w:t>报价时间：</w:t>
      </w:r>
    </w:p>
    <w:p>
      <w:pPr>
        <w:rPr>
          <w:rFonts w:hint="eastAsia"/>
        </w:rPr>
      </w:pPr>
      <w:r>
        <w:rPr>
          <w:rFonts w:hint="eastAsia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MmNhMDdmZDJiYWNjNDZmZDA1ZTY4NDUzYjk1YzAifQ=="/>
  </w:docVars>
  <w:rsids>
    <w:rsidRoot w:val="21626E60"/>
    <w:rsid w:val="2162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959</Words>
  <Characters>1189</Characters>
  <Lines>0</Lines>
  <Paragraphs>0</Paragraphs>
  <TotalTime>0</TotalTime>
  <ScaleCrop>false</ScaleCrop>
  <LinksUpToDate>false</LinksUpToDate>
  <CharactersWithSpaces>1285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2023-07-07T04:05:00Z</dcterms:created>
  <dc:creator>焦畅</dc:creator>
  <cp:lastModifiedBy>焦畅</cp:lastModifiedBy>
  <dcterms:modified xsi:type="dcterms:W3CDTF">2023-07-07T04:06:32Z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A6B95F80961147029EA25AC0D5FB9AE0_11</vt:lpwstr>
  </property>
</Properties>
</file>